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6C7AF" w14:textId="14A00F63" w:rsidR="009B3003" w:rsidRPr="00564E42" w:rsidRDefault="009B3003" w:rsidP="009B3003">
      <w:pPr>
        <w:spacing w:before="240"/>
        <w:rPr>
          <w:rFonts w:ascii="Arial" w:hAnsi="Arial" w:cs="Arial"/>
          <w:b/>
          <w:bCs/>
          <w:color w:val="453D37"/>
          <w:sz w:val="32"/>
          <w:szCs w:val="32"/>
        </w:rPr>
      </w:pPr>
      <w:r w:rsidRPr="00564E42">
        <w:rPr>
          <w:rFonts w:ascii="Arial" w:hAnsi="Arial" w:cs="Arial"/>
          <w:b/>
          <w:bCs/>
          <w:color w:val="453D37"/>
          <w:sz w:val="32"/>
          <w:szCs w:val="32"/>
        </w:rPr>
        <w:t xml:space="preserve">The </w:t>
      </w:r>
      <w:r w:rsidR="00171AF7">
        <w:rPr>
          <w:rFonts w:ascii="Arial" w:hAnsi="Arial" w:cs="Arial"/>
          <w:b/>
          <w:bCs/>
          <w:color w:val="453D37"/>
          <w:sz w:val="32"/>
          <w:szCs w:val="32"/>
        </w:rPr>
        <w:t xml:space="preserve">Decom Mission </w:t>
      </w:r>
      <w:r w:rsidRPr="00564E42">
        <w:rPr>
          <w:rFonts w:ascii="Arial" w:hAnsi="Arial" w:cs="Arial"/>
          <w:b/>
          <w:bCs/>
          <w:color w:val="453D37"/>
          <w:sz w:val="32"/>
          <w:szCs w:val="32"/>
        </w:rPr>
        <w:t>S</w:t>
      </w:r>
      <w:r>
        <w:rPr>
          <w:rFonts w:ascii="Arial" w:hAnsi="Arial" w:cs="Arial"/>
          <w:b/>
          <w:bCs/>
          <w:color w:val="453D37"/>
          <w:sz w:val="32"/>
          <w:szCs w:val="32"/>
        </w:rPr>
        <w:t>afety in Decommissioning</w:t>
      </w:r>
      <w:r w:rsidRPr="00564E42">
        <w:rPr>
          <w:rFonts w:ascii="Arial" w:hAnsi="Arial" w:cs="Arial"/>
          <w:b/>
          <w:bCs/>
          <w:color w:val="453D37"/>
          <w:sz w:val="32"/>
          <w:szCs w:val="32"/>
        </w:rPr>
        <w:t xml:space="preserve"> Award Entry Form</w:t>
      </w:r>
    </w:p>
    <w:p w14:paraId="18576529" w14:textId="77777777" w:rsidR="009B3003" w:rsidRPr="006916B3" w:rsidRDefault="009B3003" w:rsidP="009B3003">
      <w:pPr>
        <w:spacing w:before="240"/>
        <w:rPr>
          <w:rFonts w:ascii="Arial" w:hAnsi="Arial" w:cs="Arial"/>
          <w:b/>
          <w:bCs/>
          <w:color w:val="453D37"/>
        </w:rPr>
      </w:pPr>
      <w:r w:rsidRPr="006916B3">
        <w:rPr>
          <w:rFonts w:ascii="Arial" w:hAnsi="Arial" w:cs="Arial"/>
          <w:b/>
          <w:bCs/>
          <w:color w:val="453D37"/>
        </w:rPr>
        <w:t>Thursday</w:t>
      </w:r>
      <w:r>
        <w:rPr>
          <w:rFonts w:ascii="Arial" w:hAnsi="Arial" w:cs="Arial"/>
          <w:b/>
          <w:bCs/>
          <w:color w:val="453D37"/>
        </w:rPr>
        <w:t xml:space="preserve"> 28</w:t>
      </w:r>
      <w:r w:rsidRPr="00D54F89">
        <w:rPr>
          <w:rFonts w:ascii="Arial" w:hAnsi="Arial" w:cs="Arial"/>
          <w:b/>
          <w:bCs/>
          <w:color w:val="453D37"/>
          <w:vertAlign w:val="superscript"/>
        </w:rPr>
        <w:t>th</w:t>
      </w:r>
      <w:r>
        <w:rPr>
          <w:rFonts w:ascii="Arial" w:hAnsi="Arial" w:cs="Arial"/>
          <w:b/>
          <w:bCs/>
          <w:color w:val="453D37"/>
        </w:rPr>
        <w:t xml:space="preserve"> </w:t>
      </w:r>
      <w:r w:rsidRPr="006916B3">
        <w:rPr>
          <w:rFonts w:ascii="Arial" w:hAnsi="Arial" w:cs="Arial"/>
          <w:b/>
          <w:bCs/>
          <w:color w:val="453D37"/>
        </w:rPr>
        <w:t>May 202</w:t>
      </w:r>
      <w:r>
        <w:rPr>
          <w:rFonts w:ascii="Arial" w:hAnsi="Arial" w:cs="Arial"/>
          <w:b/>
          <w:bCs/>
          <w:color w:val="453D37"/>
        </w:rPr>
        <w:t>6</w:t>
      </w:r>
      <w:r w:rsidRPr="006916B3">
        <w:rPr>
          <w:rFonts w:ascii="Arial" w:hAnsi="Arial" w:cs="Arial"/>
          <w:b/>
          <w:bCs/>
          <w:color w:val="453D37"/>
        </w:rPr>
        <w:t xml:space="preserve">, The </w:t>
      </w:r>
      <w:r>
        <w:rPr>
          <w:rFonts w:ascii="Arial" w:hAnsi="Arial" w:cs="Arial"/>
          <w:b/>
          <w:bCs/>
          <w:color w:val="453D37"/>
        </w:rPr>
        <w:t>Chester</w:t>
      </w:r>
      <w:r w:rsidRPr="006916B3">
        <w:rPr>
          <w:rFonts w:ascii="Arial" w:hAnsi="Arial" w:cs="Arial"/>
          <w:b/>
          <w:bCs/>
          <w:color w:val="453D37"/>
        </w:rPr>
        <w:t xml:space="preserve"> Hote</w:t>
      </w:r>
      <w:r>
        <w:rPr>
          <w:rFonts w:ascii="Arial" w:hAnsi="Arial" w:cs="Arial"/>
          <w:b/>
          <w:bCs/>
          <w:color w:val="453D37"/>
        </w:rPr>
        <w:t>l, Aberdeen</w:t>
      </w:r>
    </w:p>
    <w:p w14:paraId="3541E25B" w14:textId="77777777" w:rsidR="004A594D" w:rsidRDefault="004A594D" w:rsidP="004A594D">
      <w:pPr>
        <w:spacing w:before="240" w:line="260" w:lineRule="exact"/>
        <w:rPr>
          <w:rFonts w:ascii="Arial" w:hAnsi="Arial" w:cs="Arial"/>
          <w:sz w:val="20"/>
          <w:szCs w:val="20"/>
        </w:rPr>
      </w:pPr>
    </w:p>
    <w:p w14:paraId="3B957B79" w14:textId="77777777" w:rsidR="004A594D" w:rsidRPr="00564E42" w:rsidRDefault="004A594D" w:rsidP="004A594D">
      <w:pPr>
        <w:pStyle w:val="body"/>
        <w:spacing w:before="0" w:beforeAutospacing="0" w:after="0" w:afterAutospacing="0" w:line="240" w:lineRule="auto"/>
        <w:ind w:right="552"/>
        <w:jc w:val="both"/>
        <w:rPr>
          <w:rFonts w:ascii="Arial" w:hAnsi="Arial" w:cs="Arial"/>
          <w:b/>
          <w:color w:val="EC6411"/>
          <w:sz w:val="20"/>
          <w:szCs w:val="20"/>
        </w:rPr>
      </w:pPr>
      <w:r w:rsidRPr="00564E42">
        <w:rPr>
          <w:rFonts w:ascii="Arial" w:hAnsi="Arial" w:cs="Arial"/>
          <w:b/>
          <w:color w:val="EC6411"/>
          <w:sz w:val="20"/>
          <w:szCs w:val="20"/>
        </w:rPr>
        <w:t>Decom Mission Awards</w:t>
      </w:r>
      <w:r w:rsidRPr="00564E42">
        <w:rPr>
          <w:rFonts w:ascii="Arial" w:hAnsi="Arial" w:cs="Arial"/>
          <w:b/>
          <w:noProof/>
          <w:color w:val="EC6411"/>
          <w:sz w:val="20"/>
          <w:szCs w:val="20"/>
          <w:lang w:eastAsia="en-GB"/>
        </w:rPr>
        <w:t xml:space="preserve"> </w:t>
      </w:r>
    </w:p>
    <w:p w14:paraId="70AEB68F" w14:textId="77777777" w:rsidR="004A594D" w:rsidRPr="00564E42" w:rsidRDefault="004A594D" w:rsidP="004A594D">
      <w:pPr>
        <w:jc w:val="both"/>
        <w:rPr>
          <w:rFonts w:ascii="Arial" w:eastAsia="Calibri" w:hAnsi="Arial" w:cs="Arial"/>
          <w:color w:val="453D37"/>
          <w:sz w:val="20"/>
          <w:szCs w:val="20"/>
        </w:rPr>
      </w:pPr>
      <w:bookmarkStart w:id="0" w:name="_Hlk770029"/>
      <w:bookmarkStart w:id="1" w:name="_Hlk31640716"/>
    </w:p>
    <w:p w14:paraId="799E7179" w14:textId="0AD54679" w:rsidR="004A594D" w:rsidRPr="00B03F4F" w:rsidRDefault="004A594D" w:rsidP="004A594D">
      <w:pPr>
        <w:jc w:val="both"/>
        <w:rPr>
          <w:rFonts w:ascii="Arial" w:eastAsia="Calibri" w:hAnsi="Arial" w:cs="Arial"/>
          <w:color w:val="453D37"/>
          <w:sz w:val="20"/>
          <w:szCs w:val="20"/>
        </w:rPr>
      </w:pPr>
      <w:r w:rsidRPr="00B03F4F">
        <w:rPr>
          <w:rFonts w:ascii="Arial" w:eastAsia="Calibri" w:hAnsi="Arial" w:cs="Arial"/>
          <w:color w:val="453D37"/>
          <w:sz w:val="20"/>
          <w:szCs w:val="20"/>
        </w:rPr>
        <w:t xml:space="preserve">Decom Mission Awards nominations are now open. </w:t>
      </w:r>
      <w:r>
        <w:rPr>
          <w:rFonts w:ascii="Arial" w:eastAsia="Calibri" w:hAnsi="Arial" w:cs="Arial"/>
          <w:color w:val="453D37"/>
          <w:sz w:val="20"/>
          <w:szCs w:val="20"/>
        </w:rPr>
        <w:t>D</w:t>
      </w:r>
      <w:r w:rsidRPr="00B03F4F">
        <w:rPr>
          <w:rFonts w:ascii="Arial" w:eastAsia="Calibri" w:hAnsi="Arial" w:cs="Arial"/>
          <w:color w:val="453D37"/>
          <w:sz w:val="20"/>
          <w:szCs w:val="20"/>
        </w:rPr>
        <w:t xml:space="preserve">edicated to </w:t>
      </w:r>
      <w:r>
        <w:rPr>
          <w:rFonts w:ascii="Arial" w:eastAsia="Calibri" w:hAnsi="Arial" w:cs="Arial"/>
          <w:color w:val="453D37"/>
          <w:sz w:val="20"/>
          <w:szCs w:val="20"/>
        </w:rPr>
        <w:t xml:space="preserve">celebrating </w:t>
      </w:r>
      <w:r w:rsidRPr="00B03F4F">
        <w:rPr>
          <w:rFonts w:ascii="Arial" w:eastAsia="Calibri" w:hAnsi="Arial" w:cs="Arial"/>
          <w:color w:val="453D37"/>
          <w:sz w:val="20"/>
          <w:szCs w:val="20"/>
        </w:rPr>
        <w:t>decommissioning</w:t>
      </w:r>
      <w:r>
        <w:rPr>
          <w:rFonts w:ascii="Arial" w:eastAsia="Calibri" w:hAnsi="Arial" w:cs="Arial"/>
          <w:color w:val="453D37"/>
          <w:sz w:val="20"/>
          <w:szCs w:val="20"/>
        </w:rPr>
        <w:t xml:space="preserve"> excellence, </w:t>
      </w:r>
      <w:r w:rsidRPr="00B03F4F">
        <w:rPr>
          <w:rFonts w:ascii="Arial" w:eastAsia="Calibri" w:hAnsi="Arial" w:cs="Arial"/>
          <w:color w:val="453D37"/>
          <w:sz w:val="20"/>
          <w:szCs w:val="20"/>
        </w:rPr>
        <w:t>the 202</w:t>
      </w:r>
      <w:r w:rsidR="00D7464B">
        <w:rPr>
          <w:rFonts w:ascii="Arial" w:eastAsia="Calibri" w:hAnsi="Arial" w:cs="Arial"/>
          <w:color w:val="453D37"/>
          <w:sz w:val="20"/>
          <w:szCs w:val="20"/>
        </w:rPr>
        <w:t>6</w:t>
      </w:r>
      <w:r w:rsidRPr="00B03F4F">
        <w:rPr>
          <w:rFonts w:ascii="Arial" w:eastAsia="Calibri" w:hAnsi="Arial" w:cs="Arial"/>
          <w:color w:val="453D37"/>
          <w:sz w:val="20"/>
          <w:szCs w:val="20"/>
        </w:rPr>
        <w:t xml:space="preserve"> ceremony will </w:t>
      </w:r>
      <w:r>
        <w:rPr>
          <w:rFonts w:ascii="Arial" w:eastAsia="Calibri" w:hAnsi="Arial" w:cs="Arial"/>
          <w:color w:val="453D37"/>
          <w:sz w:val="20"/>
          <w:szCs w:val="20"/>
        </w:rPr>
        <w:t>recognise</w:t>
      </w:r>
      <w:r w:rsidRPr="00B03F4F">
        <w:rPr>
          <w:rFonts w:ascii="Arial" w:eastAsia="Calibri" w:hAnsi="Arial" w:cs="Arial"/>
          <w:color w:val="453D37"/>
          <w:sz w:val="20"/>
          <w:szCs w:val="20"/>
        </w:rPr>
        <w:t xml:space="preserve"> the leading achievements in our industry.</w:t>
      </w:r>
    </w:p>
    <w:p w14:paraId="4E7433F4" w14:textId="77777777" w:rsidR="004A594D" w:rsidRPr="00564E42" w:rsidRDefault="004A594D" w:rsidP="004A594D">
      <w:pPr>
        <w:jc w:val="both"/>
        <w:rPr>
          <w:rFonts w:ascii="Arial" w:eastAsia="Calibri" w:hAnsi="Arial" w:cs="Arial"/>
          <w:color w:val="453D37"/>
          <w:sz w:val="20"/>
          <w:szCs w:val="20"/>
        </w:rPr>
      </w:pPr>
    </w:p>
    <w:p w14:paraId="5AFA015D" w14:textId="77777777" w:rsidR="004A594D" w:rsidRPr="00564E42" w:rsidRDefault="004A594D" w:rsidP="004A594D">
      <w:pPr>
        <w:pStyle w:val="body"/>
        <w:spacing w:before="0" w:beforeAutospacing="0" w:after="0" w:afterAutospacing="0" w:line="240" w:lineRule="auto"/>
        <w:ind w:right="552"/>
        <w:jc w:val="both"/>
        <w:rPr>
          <w:rFonts w:ascii="Arial" w:hAnsi="Arial" w:cs="Arial"/>
          <w:b/>
          <w:color w:val="EC6411"/>
          <w:sz w:val="20"/>
          <w:szCs w:val="20"/>
        </w:rPr>
      </w:pPr>
      <w:r w:rsidRPr="00564E42">
        <w:rPr>
          <w:rFonts w:ascii="Arial" w:hAnsi="Arial" w:cs="Arial"/>
          <w:b/>
          <w:color w:val="EC6411"/>
          <w:sz w:val="20"/>
          <w:szCs w:val="20"/>
        </w:rPr>
        <w:t>Key Dates</w:t>
      </w:r>
    </w:p>
    <w:p w14:paraId="441331F0" w14:textId="77777777" w:rsidR="004A594D" w:rsidRPr="00564E42" w:rsidRDefault="004A594D" w:rsidP="004A594D">
      <w:pPr>
        <w:pStyle w:val="body"/>
        <w:spacing w:before="0" w:beforeAutospacing="0" w:after="0" w:afterAutospacing="0" w:line="240" w:lineRule="auto"/>
        <w:ind w:right="552"/>
        <w:jc w:val="both"/>
        <w:rPr>
          <w:rFonts w:ascii="Arial" w:hAnsi="Arial" w:cs="Arial"/>
          <w:b/>
          <w:color w:val="453D37"/>
          <w:sz w:val="20"/>
          <w:szCs w:val="20"/>
        </w:rPr>
      </w:pPr>
      <w:bookmarkStart w:id="2" w:name="_Hlk31363593"/>
      <w:bookmarkEnd w:id="0"/>
      <w:bookmarkEnd w:id="1"/>
    </w:p>
    <w:bookmarkEnd w:id="2"/>
    <w:p w14:paraId="4DD25929" w14:textId="77777777" w:rsidR="003631C5" w:rsidRPr="00EC00A5" w:rsidRDefault="003631C5" w:rsidP="003631C5">
      <w:pPr>
        <w:numPr>
          <w:ilvl w:val="0"/>
          <w:numId w:val="3"/>
        </w:numPr>
        <w:jc w:val="both"/>
        <w:rPr>
          <w:rFonts w:ascii="Arial" w:eastAsia="Times New Roman" w:hAnsi="Arial" w:cs="Arial"/>
          <w:bCs/>
          <w:sz w:val="20"/>
          <w:szCs w:val="20"/>
          <w:lang w:val="en-US"/>
        </w:rPr>
      </w:pPr>
      <w:r w:rsidRPr="00EC00A5">
        <w:rPr>
          <w:rFonts w:ascii="Arial" w:eastAsia="Times New Roman" w:hAnsi="Arial" w:cs="Arial"/>
          <w:bCs/>
          <w:sz w:val="20"/>
          <w:szCs w:val="20"/>
          <w:lang w:val="en-US"/>
        </w:rPr>
        <w:t xml:space="preserve">Award nomination deadline – </w:t>
      </w:r>
      <w:r>
        <w:rPr>
          <w:rFonts w:ascii="Arial" w:eastAsia="Times New Roman" w:hAnsi="Arial" w:cs="Arial"/>
          <w:bCs/>
          <w:sz w:val="20"/>
          <w:szCs w:val="20"/>
          <w:lang w:val="en-US"/>
        </w:rPr>
        <w:t>8</w:t>
      </w:r>
      <w:r w:rsidRPr="00FC35DD">
        <w:rPr>
          <w:rFonts w:ascii="Arial" w:eastAsia="Times New Roman" w:hAnsi="Arial" w:cs="Arial"/>
          <w:bCs/>
          <w:sz w:val="20"/>
          <w:szCs w:val="20"/>
          <w:vertAlign w:val="superscript"/>
          <w:lang w:val="en-US"/>
        </w:rPr>
        <w:t>th</w:t>
      </w:r>
      <w:r>
        <w:rPr>
          <w:rFonts w:ascii="Arial" w:eastAsia="Times New Roman" w:hAnsi="Arial" w:cs="Arial"/>
          <w:bCs/>
          <w:sz w:val="20"/>
          <w:szCs w:val="20"/>
          <w:lang w:val="en-US"/>
        </w:rPr>
        <w:t xml:space="preserve"> December</w:t>
      </w:r>
      <w:r w:rsidRPr="00EC00A5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202</w:t>
      </w:r>
      <w:r>
        <w:rPr>
          <w:rFonts w:ascii="Arial" w:eastAsia="Times New Roman" w:hAnsi="Arial" w:cs="Arial"/>
          <w:bCs/>
          <w:sz w:val="20"/>
          <w:szCs w:val="20"/>
          <w:lang w:val="en-US"/>
        </w:rPr>
        <w:t>5</w:t>
      </w:r>
    </w:p>
    <w:p w14:paraId="19B35F5A" w14:textId="3BA90E6A" w:rsidR="003631C5" w:rsidRPr="00EC00A5" w:rsidRDefault="003631C5" w:rsidP="003631C5">
      <w:pPr>
        <w:numPr>
          <w:ilvl w:val="0"/>
          <w:numId w:val="3"/>
        </w:numPr>
        <w:jc w:val="both"/>
        <w:rPr>
          <w:rFonts w:ascii="Arial" w:eastAsia="Times New Roman" w:hAnsi="Arial" w:cs="Arial"/>
          <w:bCs/>
          <w:sz w:val="20"/>
          <w:szCs w:val="20"/>
          <w:lang w:val="en-US"/>
        </w:rPr>
      </w:pPr>
      <w:r w:rsidRPr="00EC00A5">
        <w:rPr>
          <w:rFonts w:ascii="Arial" w:eastAsia="Times New Roman" w:hAnsi="Arial" w:cs="Arial"/>
          <w:bCs/>
          <w:sz w:val="20"/>
          <w:szCs w:val="20"/>
          <w:lang w:val="en-US"/>
        </w:rPr>
        <w:t xml:space="preserve">Finalist interviews with the judging panel – </w:t>
      </w:r>
      <w:r w:rsidR="00FE1268">
        <w:rPr>
          <w:rFonts w:ascii="Arial" w:eastAsia="Times New Roman" w:hAnsi="Arial" w:cs="Arial"/>
          <w:bCs/>
          <w:sz w:val="20"/>
          <w:szCs w:val="20"/>
          <w:lang w:val="en-US"/>
        </w:rPr>
        <w:t>18</w:t>
      </w:r>
      <w:r w:rsidR="00FE1268" w:rsidRPr="00FE1268">
        <w:rPr>
          <w:rFonts w:ascii="Arial" w:eastAsia="Times New Roman" w:hAnsi="Arial" w:cs="Arial"/>
          <w:bCs/>
          <w:sz w:val="20"/>
          <w:szCs w:val="20"/>
          <w:vertAlign w:val="superscript"/>
          <w:lang w:val="en-US"/>
        </w:rPr>
        <w:t>th</w:t>
      </w:r>
      <w:r w:rsidR="00FE1268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February</w:t>
      </w:r>
      <w:r w:rsidRPr="00EC00A5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202</w:t>
      </w:r>
      <w:r>
        <w:rPr>
          <w:rFonts w:ascii="Arial" w:eastAsia="Times New Roman" w:hAnsi="Arial" w:cs="Arial"/>
          <w:bCs/>
          <w:sz w:val="20"/>
          <w:szCs w:val="20"/>
          <w:lang w:val="en-US"/>
        </w:rPr>
        <w:t>6</w:t>
      </w:r>
      <w:r w:rsidRPr="00EC00A5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(</w:t>
      </w:r>
      <w:r w:rsidR="009F6A8C">
        <w:rPr>
          <w:rFonts w:ascii="Arial" w:eastAsia="Times New Roman" w:hAnsi="Arial" w:cs="Arial"/>
          <w:bCs/>
          <w:sz w:val="20"/>
          <w:szCs w:val="20"/>
          <w:lang w:val="en-US"/>
        </w:rPr>
        <w:t>online</w:t>
      </w:r>
      <w:r w:rsidRPr="00EC00A5">
        <w:rPr>
          <w:rFonts w:ascii="Arial" w:eastAsia="Times New Roman" w:hAnsi="Arial" w:cs="Arial"/>
          <w:bCs/>
          <w:sz w:val="20"/>
          <w:szCs w:val="20"/>
          <w:lang w:val="en-US"/>
        </w:rPr>
        <w:t>)</w:t>
      </w:r>
    </w:p>
    <w:p w14:paraId="115DB0ED" w14:textId="77777777" w:rsidR="003631C5" w:rsidRPr="00EC00A5" w:rsidRDefault="003631C5" w:rsidP="003631C5">
      <w:pPr>
        <w:numPr>
          <w:ilvl w:val="0"/>
          <w:numId w:val="3"/>
        </w:numPr>
        <w:jc w:val="both"/>
        <w:rPr>
          <w:rFonts w:ascii="Arial" w:eastAsia="Times New Roman" w:hAnsi="Arial" w:cs="Arial"/>
          <w:bCs/>
          <w:sz w:val="20"/>
          <w:szCs w:val="20"/>
          <w:lang w:val="en-US"/>
        </w:rPr>
      </w:pPr>
      <w:r w:rsidRPr="00EC00A5">
        <w:rPr>
          <w:rFonts w:ascii="Arial" w:eastAsia="Times New Roman" w:hAnsi="Arial" w:cs="Arial"/>
          <w:bCs/>
          <w:sz w:val="20"/>
          <w:szCs w:val="20"/>
          <w:lang w:val="en-US"/>
        </w:rPr>
        <w:t xml:space="preserve">Winners announced – </w:t>
      </w:r>
      <w:r>
        <w:rPr>
          <w:rFonts w:ascii="Arial" w:eastAsia="Times New Roman" w:hAnsi="Arial" w:cs="Arial"/>
          <w:bCs/>
          <w:sz w:val="20"/>
          <w:szCs w:val="20"/>
          <w:lang w:val="en-US"/>
        </w:rPr>
        <w:t>28</w:t>
      </w:r>
      <w:r w:rsidRPr="00191111">
        <w:rPr>
          <w:rFonts w:ascii="Arial" w:eastAsia="Times New Roman" w:hAnsi="Arial" w:cs="Arial"/>
          <w:bCs/>
          <w:sz w:val="20"/>
          <w:szCs w:val="20"/>
          <w:vertAlign w:val="superscript"/>
          <w:lang w:val="en-US"/>
        </w:rPr>
        <w:t>th</w:t>
      </w:r>
      <w:r>
        <w:rPr>
          <w:rFonts w:ascii="Arial" w:eastAsia="Times New Roman" w:hAnsi="Arial" w:cs="Arial"/>
          <w:bCs/>
          <w:sz w:val="20"/>
          <w:szCs w:val="20"/>
          <w:lang w:val="en-US"/>
        </w:rPr>
        <w:t xml:space="preserve"> M</w:t>
      </w:r>
      <w:r w:rsidRPr="00EC00A5">
        <w:rPr>
          <w:rFonts w:ascii="Arial" w:eastAsia="Times New Roman" w:hAnsi="Arial" w:cs="Arial"/>
          <w:bCs/>
          <w:sz w:val="20"/>
          <w:szCs w:val="20"/>
          <w:lang w:val="en-US"/>
        </w:rPr>
        <w:t>ay 202</w:t>
      </w:r>
      <w:r>
        <w:rPr>
          <w:rFonts w:ascii="Arial" w:eastAsia="Times New Roman" w:hAnsi="Arial" w:cs="Arial"/>
          <w:bCs/>
          <w:sz w:val="20"/>
          <w:szCs w:val="20"/>
          <w:lang w:val="en-US"/>
        </w:rPr>
        <w:t>6</w:t>
      </w:r>
      <w:r w:rsidRPr="00EC00A5">
        <w:rPr>
          <w:rFonts w:ascii="Arial" w:eastAsia="Times New Roman" w:hAnsi="Arial" w:cs="Arial"/>
          <w:bCs/>
          <w:sz w:val="20"/>
          <w:szCs w:val="20"/>
          <w:lang w:val="en-US"/>
        </w:rPr>
        <w:t xml:space="preserve">, The Chester Hotel, Aberdeen </w:t>
      </w:r>
    </w:p>
    <w:p w14:paraId="7560400A" w14:textId="77777777" w:rsidR="004A594D" w:rsidRPr="00564E42" w:rsidRDefault="004A594D" w:rsidP="004A594D">
      <w:pPr>
        <w:jc w:val="both"/>
        <w:rPr>
          <w:rFonts w:ascii="Arial" w:hAnsi="Arial" w:cs="Arial"/>
          <w:b/>
          <w:bCs/>
          <w:color w:val="453D37"/>
          <w:sz w:val="20"/>
          <w:szCs w:val="20"/>
        </w:rPr>
      </w:pPr>
    </w:p>
    <w:p w14:paraId="0885AE02" w14:textId="3ECAB05D" w:rsidR="004A594D" w:rsidRPr="00564E42" w:rsidRDefault="004A594D" w:rsidP="004A594D">
      <w:pPr>
        <w:jc w:val="both"/>
        <w:rPr>
          <w:rFonts w:ascii="Arial" w:hAnsi="Arial" w:cs="Arial"/>
          <w:b/>
          <w:bCs/>
          <w:color w:val="EC6411"/>
          <w:sz w:val="20"/>
          <w:szCs w:val="20"/>
        </w:rPr>
      </w:pPr>
      <w:r w:rsidRPr="00564E42">
        <w:rPr>
          <w:rFonts w:ascii="Arial" w:hAnsi="Arial" w:cs="Arial"/>
          <w:b/>
          <w:bCs/>
          <w:color w:val="EC6411"/>
          <w:sz w:val="20"/>
          <w:szCs w:val="20"/>
        </w:rPr>
        <w:t>S</w:t>
      </w:r>
      <w:r w:rsidR="00E50C00">
        <w:rPr>
          <w:rFonts w:ascii="Arial" w:hAnsi="Arial" w:cs="Arial"/>
          <w:b/>
          <w:bCs/>
          <w:color w:val="EC6411"/>
          <w:sz w:val="20"/>
          <w:szCs w:val="20"/>
        </w:rPr>
        <w:t>afety</w:t>
      </w:r>
      <w:r w:rsidR="00D7464B">
        <w:rPr>
          <w:rFonts w:ascii="Arial" w:hAnsi="Arial" w:cs="Arial"/>
          <w:b/>
          <w:bCs/>
          <w:color w:val="EC6411"/>
          <w:sz w:val="20"/>
          <w:szCs w:val="20"/>
        </w:rPr>
        <w:t xml:space="preserve"> in Decommissioning </w:t>
      </w:r>
      <w:r w:rsidRPr="00564E42">
        <w:rPr>
          <w:rFonts w:ascii="Arial" w:hAnsi="Arial" w:cs="Arial"/>
          <w:b/>
          <w:bCs/>
          <w:color w:val="EC6411"/>
          <w:sz w:val="20"/>
          <w:szCs w:val="20"/>
        </w:rPr>
        <w:t>Award</w:t>
      </w:r>
    </w:p>
    <w:p w14:paraId="0B712546" w14:textId="77777777" w:rsidR="004A594D" w:rsidRPr="00564E42" w:rsidRDefault="004A594D" w:rsidP="004A594D">
      <w:pPr>
        <w:jc w:val="both"/>
        <w:rPr>
          <w:rFonts w:ascii="Arial" w:hAnsi="Arial" w:cs="Arial"/>
          <w:color w:val="453D37"/>
          <w:sz w:val="20"/>
          <w:szCs w:val="20"/>
        </w:rPr>
      </w:pPr>
    </w:p>
    <w:p w14:paraId="22A80CCF" w14:textId="2505629E" w:rsidR="00D7464B" w:rsidRPr="00D7464B" w:rsidRDefault="00D7464B" w:rsidP="00D7464B">
      <w:pPr>
        <w:jc w:val="both"/>
        <w:rPr>
          <w:rFonts w:ascii="Arial" w:hAnsi="Arial" w:cs="Arial"/>
          <w:color w:val="453D37"/>
          <w:sz w:val="20"/>
          <w:szCs w:val="20"/>
        </w:rPr>
      </w:pPr>
      <w:r w:rsidRPr="00D7464B">
        <w:rPr>
          <w:rFonts w:ascii="Arial" w:hAnsi="Arial" w:cs="Arial"/>
          <w:color w:val="453D37"/>
          <w:sz w:val="20"/>
          <w:szCs w:val="20"/>
        </w:rPr>
        <w:t xml:space="preserve">At the heart of a successful energy transition lies a steadfast commitment to safety. The Decommissioning Safety Award recognises individuals and teams who have gone above and beyond to embed a culture of </w:t>
      </w:r>
      <w:r w:rsidR="00C6133D">
        <w:rPr>
          <w:rFonts w:ascii="Arial" w:hAnsi="Arial" w:cs="Arial"/>
          <w:color w:val="453D37"/>
          <w:sz w:val="20"/>
          <w:szCs w:val="20"/>
        </w:rPr>
        <w:t xml:space="preserve">health &amp; </w:t>
      </w:r>
      <w:r w:rsidRPr="00D7464B">
        <w:rPr>
          <w:rFonts w:ascii="Arial" w:hAnsi="Arial" w:cs="Arial"/>
          <w:color w:val="453D37"/>
          <w:sz w:val="20"/>
          <w:szCs w:val="20"/>
        </w:rPr>
        <w:t>safety within the decommissioning sector</w:t>
      </w:r>
      <w:r w:rsidR="008353AB">
        <w:rPr>
          <w:rFonts w:ascii="Arial" w:hAnsi="Arial" w:cs="Arial"/>
          <w:color w:val="453D37"/>
          <w:sz w:val="20"/>
          <w:szCs w:val="20"/>
        </w:rPr>
        <w:t xml:space="preserve"> over the past 12 months</w:t>
      </w:r>
      <w:r w:rsidRPr="00D7464B">
        <w:rPr>
          <w:rFonts w:ascii="Arial" w:hAnsi="Arial" w:cs="Arial"/>
          <w:color w:val="453D37"/>
          <w:sz w:val="20"/>
          <w:szCs w:val="20"/>
        </w:rPr>
        <w:t xml:space="preserve">. Whether through innovative practices, leadership, or collaborative efforts, nominees will have demonstrated a tangible impact on </w:t>
      </w:r>
      <w:r w:rsidR="0089093A">
        <w:rPr>
          <w:rFonts w:ascii="Arial" w:hAnsi="Arial" w:cs="Arial"/>
          <w:color w:val="453D37"/>
          <w:sz w:val="20"/>
          <w:szCs w:val="20"/>
        </w:rPr>
        <w:t xml:space="preserve">health and </w:t>
      </w:r>
      <w:r w:rsidRPr="00D7464B">
        <w:rPr>
          <w:rFonts w:ascii="Arial" w:hAnsi="Arial" w:cs="Arial"/>
          <w:color w:val="453D37"/>
          <w:sz w:val="20"/>
          <w:szCs w:val="20"/>
        </w:rPr>
        <w:t>safety performance</w:t>
      </w:r>
      <w:r w:rsidR="00C6133D">
        <w:rPr>
          <w:rFonts w:ascii="Arial" w:hAnsi="Arial" w:cs="Arial"/>
          <w:color w:val="453D37"/>
          <w:sz w:val="20"/>
          <w:szCs w:val="20"/>
        </w:rPr>
        <w:t xml:space="preserve"> </w:t>
      </w:r>
      <w:r w:rsidRPr="00D7464B">
        <w:rPr>
          <w:rFonts w:ascii="Arial" w:hAnsi="Arial" w:cs="Arial"/>
          <w:color w:val="453D37"/>
          <w:sz w:val="20"/>
          <w:szCs w:val="20"/>
        </w:rPr>
        <w:t>championing the values of responsibility, resilience, and continuous improvement</w:t>
      </w:r>
      <w:r w:rsidR="001A2814">
        <w:rPr>
          <w:rFonts w:ascii="Arial" w:hAnsi="Arial" w:cs="Arial"/>
          <w:color w:val="453D37"/>
          <w:sz w:val="20"/>
          <w:szCs w:val="20"/>
        </w:rPr>
        <w:t>.</w:t>
      </w:r>
    </w:p>
    <w:p w14:paraId="0EAF97CB" w14:textId="24002829" w:rsidR="004A594D" w:rsidRPr="00564E42" w:rsidRDefault="004A594D" w:rsidP="004A594D">
      <w:pPr>
        <w:jc w:val="both"/>
        <w:rPr>
          <w:rFonts w:ascii="Arial" w:hAnsi="Arial" w:cs="Arial"/>
          <w:color w:val="453D37"/>
          <w:sz w:val="20"/>
          <w:szCs w:val="20"/>
        </w:rPr>
      </w:pPr>
    </w:p>
    <w:p w14:paraId="721D6FD9" w14:textId="77777777" w:rsidR="00641ACB" w:rsidRPr="00B03F4F" w:rsidRDefault="00641ACB" w:rsidP="00641ACB">
      <w:pPr>
        <w:jc w:val="both"/>
        <w:rPr>
          <w:rFonts w:ascii="Arial" w:hAnsi="Arial" w:cs="Arial"/>
          <w:b/>
          <w:bCs/>
          <w:color w:val="EC6411"/>
          <w:sz w:val="20"/>
          <w:szCs w:val="20"/>
        </w:rPr>
      </w:pPr>
      <w:r w:rsidRPr="00B03F4F">
        <w:rPr>
          <w:rFonts w:ascii="Arial" w:hAnsi="Arial" w:cs="Arial"/>
          <w:b/>
          <w:bCs/>
          <w:color w:val="EC6411"/>
          <w:sz w:val="20"/>
          <w:szCs w:val="20"/>
        </w:rPr>
        <w:t>How to Enter</w:t>
      </w:r>
    </w:p>
    <w:p w14:paraId="6E58BEDB" w14:textId="77777777" w:rsidR="00641ACB" w:rsidRPr="00B03F4F" w:rsidRDefault="00641ACB" w:rsidP="00641ACB">
      <w:pPr>
        <w:jc w:val="both"/>
        <w:rPr>
          <w:rFonts w:ascii="Arial" w:hAnsi="Arial" w:cs="Arial"/>
          <w:color w:val="EC6411"/>
          <w:sz w:val="20"/>
          <w:szCs w:val="20"/>
        </w:rPr>
      </w:pPr>
    </w:p>
    <w:p w14:paraId="1BA16A4C" w14:textId="77777777" w:rsidR="00C816D4" w:rsidRDefault="00641ACB" w:rsidP="00641ACB">
      <w:pPr>
        <w:jc w:val="both"/>
        <w:rPr>
          <w:rStyle w:val="Hyperlink"/>
          <w:rFonts w:ascii="Arial" w:hAnsi="Arial" w:cs="Arial"/>
          <w:bCs/>
          <w:color w:val="EC6411"/>
          <w:sz w:val="20"/>
          <w:szCs w:val="20"/>
          <w:u w:val="none"/>
        </w:rPr>
      </w:pPr>
      <w:r w:rsidRPr="00E24DC3">
        <w:rPr>
          <w:rFonts w:ascii="Arial" w:hAnsi="Arial" w:cs="Arial"/>
          <w:color w:val="453D37"/>
          <w:sz w:val="20"/>
          <w:szCs w:val="20"/>
        </w:rPr>
        <w:t xml:space="preserve">Complete each of the questions on this form following the guidelines. </w:t>
      </w:r>
      <w:r w:rsidRPr="00E24DC3">
        <w:rPr>
          <w:rFonts w:ascii="Arial" w:hAnsi="Arial" w:cs="Arial"/>
          <w:bCs/>
          <w:color w:val="453D37"/>
          <w:sz w:val="20"/>
          <w:szCs w:val="20"/>
        </w:rPr>
        <w:t xml:space="preserve">Once you have fully completed the form, please email your submission to </w:t>
      </w:r>
      <w:hyperlink r:id="rId10" w:history="1">
        <w:r w:rsidRPr="00E24DC3">
          <w:rPr>
            <w:rStyle w:val="Hyperlink"/>
            <w:rFonts w:ascii="Arial" w:hAnsi="Arial" w:cs="Arial"/>
            <w:bCs/>
            <w:color w:val="EC6411"/>
            <w:sz w:val="20"/>
            <w:szCs w:val="20"/>
          </w:rPr>
          <w:t>events@decommission.net</w:t>
        </w:r>
      </w:hyperlink>
      <w:bookmarkStart w:id="3" w:name="_Hlk31363558"/>
      <w:r w:rsidRPr="00257389">
        <w:rPr>
          <w:rStyle w:val="Hyperlink"/>
          <w:rFonts w:ascii="Arial" w:hAnsi="Arial" w:cs="Arial"/>
          <w:bCs/>
          <w:color w:val="EC6411"/>
          <w:sz w:val="20"/>
          <w:szCs w:val="20"/>
          <w:u w:val="none"/>
        </w:rPr>
        <w:t xml:space="preserve"> </w:t>
      </w:r>
    </w:p>
    <w:p w14:paraId="08FC553D" w14:textId="77777777" w:rsidR="0089093A" w:rsidRDefault="0089093A" w:rsidP="00641ACB">
      <w:pPr>
        <w:jc w:val="both"/>
        <w:rPr>
          <w:rFonts w:ascii="Arial" w:hAnsi="Arial" w:cs="Arial"/>
          <w:bCs/>
          <w:color w:val="453D37"/>
          <w:sz w:val="20"/>
          <w:szCs w:val="20"/>
        </w:rPr>
      </w:pPr>
    </w:p>
    <w:p w14:paraId="5D9ECE78" w14:textId="3BBB4CC5" w:rsidR="00641ACB" w:rsidRPr="00E24DC3" w:rsidRDefault="00641ACB" w:rsidP="00641ACB">
      <w:pPr>
        <w:jc w:val="both"/>
        <w:rPr>
          <w:rFonts w:ascii="Arial" w:hAnsi="Arial" w:cs="Arial"/>
          <w:bCs/>
          <w:color w:val="453D37"/>
          <w:sz w:val="20"/>
          <w:szCs w:val="20"/>
        </w:rPr>
      </w:pPr>
      <w:r w:rsidRPr="00E24DC3">
        <w:rPr>
          <w:rFonts w:ascii="Arial" w:hAnsi="Arial" w:cs="Arial"/>
          <w:bCs/>
          <w:color w:val="453D37"/>
          <w:sz w:val="20"/>
          <w:szCs w:val="20"/>
        </w:rPr>
        <w:t xml:space="preserve">Entries must be received no later than 5.00 pm on </w:t>
      </w:r>
      <w:bookmarkEnd w:id="3"/>
      <w:r w:rsidR="003E371B">
        <w:rPr>
          <w:rFonts w:ascii="Arial" w:hAnsi="Arial" w:cs="Arial"/>
          <w:bCs/>
          <w:color w:val="453D37"/>
          <w:sz w:val="20"/>
          <w:szCs w:val="20"/>
        </w:rPr>
        <w:t>8</w:t>
      </w:r>
      <w:r w:rsidR="003E371B" w:rsidRPr="003E371B">
        <w:rPr>
          <w:rFonts w:ascii="Arial" w:hAnsi="Arial" w:cs="Arial"/>
          <w:bCs/>
          <w:color w:val="453D37"/>
          <w:sz w:val="20"/>
          <w:szCs w:val="20"/>
          <w:vertAlign w:val="superscript"/>
        </w:rPr>
        <w:t>th</w:t>
      </w:r>
      <w:r w:rsidR="003E371B">
        <w:rPr>
          <w:rFonts w:ascii="Arial" w:hAnsi="Arial" w:cs="Arial"/>
          <w:bCs/>
          <w:color w:val="453D37"/>
          <w:sz w:val="20"/>
          <w:szCs w:val="20"/>
        </w:rPr>
        <w:t xml:space="preserve"> December</w:t>
      </w:r>
      <w:r w:rsidRPr="00E24DC3">
        <w:rPr>
          <w:rFonts w:ascii="Arial" w:hAnsi="Arial" w:cs="Arial"/>
          <w:bCs/>
          <w:color w:val="453D37"/>
          <w:sz w:val="20"/>
          <w:szCs w:val="20"/>
        </w:rPr>
        <w:t xml:space="preserve"> 202</w:t>
      </w:r>
      <w:r>
        <w:rPr>
          <w:rFonts w:ascii="Arial" w:hAnsi="Arial" w:cs="Arial"/>
          <w:bCs/>
          <w:color w:val="453D37"/>
          <w:sz w:val="20"/>
          <w:szCs w:val="20"/>
        </w:rPr>
        <w:t>5</w:t>
      </w:r>
      <w:r w:rsidRPr="00E24DC3">
        <w:rPr>
          <w:rFonts w:ascii="Arial" w:hAnsi="Arial" w:cs="Arial"/>
          <w:bCs/>
          <w:color w:val="453D37"/>
          <w:sz w:val="20"/>
          <w:szCs w:val="20"/>
        </w:rPr>
        <w:t>.</w:t>
      </w:r>
    </w:p>
    <w:p w14:paraId="3063B5A0" w14:textId="77777777" w:rsidR="00641ACB" w:rsidRPr="00B03F4F" w:rsidRDefault="00641ACB" w:rsidP="00641ACB">
      <w:pPr>
        <w:jc w:val="both"/>
        <w:rPr>
          <w:rFonts w:ascii="Arial" w:hAnsi="Arial" w:cs="Arial"/>
          <w:color w:val="EC6411"/>
          <w:sz w:val="20"/>
          <w:szCs w:val="20"/>
        </w:rPr>
      </w:pPr>
    </w:p>
    <w:p w14:paraId="7C3B8168" w14:textId="77777777" w:rsidR="00641ACB" w:rsidRPr="00B03F4F" w:rsidRDefault="00641ACB" w:rsidP="00641ACB">
      <w:pPr>
        <w:jc w:val="both"/>
        <w:rPr>
          <w:rFonts w:ascii="Arial" w:hAnsi="Arial" w:cs="Arial"/>
          <w:b/>
          <w:bCs/>
          <w:color w:val="EC6411"/>
          <w:sz w:val="20"/>
          <w:szCs w:val="20"/>
        </w:rPr>
      </w:pPr>
      <w:r w:rsidRPr="00B03F4F">
        <w:rPr>
          <w:rFonts w:ascii="Arial" w:hAnsi="Arial" w:cs="Arial"/>
          <w:b/>
          <w:bCs/>
          <w:color w:val="EC6411"/>
          <w:sz w:val="20"/>
          <w:szCs w:val="20"/>
        </w:rPr>
        <w:t>Judging Process</w:t>
      </w:r>
    </w:p>
    <w:p w14:paraId="11E05B29" w14:textId="77777777" w:rsidR="00641ACB" w:rsidRPr="00B03F4F" w:rsidRDefault="00641ACB" w:rsidP="00641ACB">
      <w:pPr>
        <w:jc w:val="both"/>
        <w:rPr>
          <w:rFonts w:ascii="Arial" w:hAnsi="Arial" w:cs="Arial"/>
          <w:color w:val="EC6411"/>
          <w:sz w:val="20"/>
          <w:szCs w:val="20"/>
        </w:rPr>
      </w:pPr>
    </w:p>
    <w:p w14:paraId="03209FEF" w14:textId="440F99AE" w:rsidR="00D10103" w:rsidRPr="00E24DC3" w:rsidRDefault="00D10103" w:rsidP="00D10103">
      <w:pPr>
        <w:jc w:val="both"/>
        <w:rPr>
          <w:rFonts w:ascii="Arial" w:hAnsi="Arial" w:cs="Arial"/>
          <w:color w:val="453D37"/>
          <w:sz w:val="20"/>
          <w:szCs w:val="20"/>
        </w:rPr>
      </w:pPr>
      <w:r w:rsidRPr="00E24DC3">
        <w:rPr>
          <w:rFonts w:ascii="Arial" w:hAnsi="Arial" w:cs="Arial"/>
          <w:color w:val="453D37"/>
          <w:sz w:val="20"/>
          <w:szCs w:val="20"/>
        </w:rPr>
        <w:t xml:space="preserve">The judging of the awards will be the responsibility of the judging panel. Selected finalists will be invited to attend an </w:t>
      </w:r>
      <w:r w:rsidR="009F6A8C">
        <w:rPr>
          <w:rFonts w:ascii="Arial" w:hAnsi="Arial" w:cs="Arial"/>
          <w:color w:val="453D37"/>
          <w:sz w:val="20"/>
          <w:szCs w:val="20"/>
        </w:rPr>
        <w:t xml:space="preserve">online </w:t>
      </w:r>
      <w:r w:rsidRPr="00E24DC3">
        <w:rPr>
          <w:rFonts w:ascii="Arial" w:hAnsi="Arial" w:cs="Arial"/>
          <w:color w:val="453D37"/>
          <w:sz w:val="20"/>
          <w:szCs w:val="20"/>
        </w:rPr>
        <w:t xml:space="preserve">interview on </w:t>
      </w:r>
      <w:r w:rsidR="00E2117E">
        <w:rPr>
          <w:rFonts w:ascii="Arial" w:hAnsi="Arial" w:cs="Arial"/>
          <w:color w:val="453D37"/>
          <w:sz w:val="20"/>
          <w:szCs w:val="20"/>
        </w:rPr>
        <w:t>18</w:t>
      </w:r>
      <w:r w:rsidR="00E2117E" w:rsidRPr="00E2117E">
        <w:rPr>
          <w:rFonts w:ascii="Arial" w:hAnsi="Arial" w:cs="Arial"/>
          <w:color w:val="453D37"/>
          <w:sz w:val="20"/>
          <w:szCs w:val="20"/>
          <w:vertAlign w:val="superscript"/>
        </w:rPr>
        <w:t>th</w:t>
      </w:r>
      <w:r w:rsidR="00E2117E">
        <w:rPr>
          <w:rFonts w:ascii="Arial" w:hAnsi="Arial" w:cs="Arial"/>
          <w:color w:val="453D37"/>
          <w:sz w:val="20"/>
          <w:szCs w:val="20"/>
        </w:rPr>
        <w:t xml:space="preserve"> February</w:t>
      </w:r>
      <w:r>
        <w:rPr>
          <w:rFonts w:ascii="Arial" w:hAnsi="Arial" w:cs="Arial"/>
          <w:color w:val="453D37"/>
          <w:sz w:val="20"/>
          <w:szCs w:val="20"/>
        </w:rPr>
        <w:t xml:space="preserve"> </w:t>
      </w:r>
      <w:r w:rsidRPr="00E24DC3">
        <w:rPr>
          <w:rFonts w:ascii="Arial" w:hAnsi="Arial" w:cs="Arial"/>
          <w:color w:val="453D37"/>
          <w:sz w:val="20"/>
          <w:szCs w:val="20"/>
        </w:rPr>
        <w:t>202</w:t>
      </w:r>
      <w:r>
        <w:rPr>
          <w:rFonts w:ascii="Arial" w:hAnsi="Arial" w:cs="Arial"/>
          <w:color w:val="453D37"/>
          <w:sz w:val="20"/>
          <w:szCs w:val="20"/>
        </w:rPr>
        <w:t>6</w:t>
      </w:r>
      <w:r w:rsidRPr="00E24DC3">
        <w:rPr>
          <w:rFonts w:ascii="Arial" w:hAnsi="Arial" w:cs="Arial"/>
          <w:color w:val="453D37"/>
          <w:sz w:val="20"/>
          <w:szCs w:val="20"/>
        </w:rPr>
        <w:t>. After this process has been carried out, the winning entry will be determined and announced during the Decom Mission Awards Dinner</w:t>
      </w:r>
      <w:r>
        <w:rPr>
          <w:rFonts w:ascii="Arial" w:hAnsi="Arial" w:cs="Arial"/>
          <w:color w:val="453D37"/>
          <w:sz w:val="20"/>
          <w:szCs w:val="20"/>
        </w:rPr>
        <w:t xml:space="preserve"> on</w:t>
      </w:r>
      <w:r w:rsidRPr="00E24DC3">
        <w:rPr>
          <w:rFonts w:ascii="Arial" w:hAnsi="Arial" w:cs="Arial"/>
          <w:color w:val="453D37"/>
          <w:sz w:val="20"/>
          <w:szCs w:val="20"/>
        </w:rPr>
        <w:t xml:space="preserve"> </w:t>
      </w:r>
      <w:r>
        <w:rPr>
          <w:rFonts w:ascii="Arial" w:hAnsi="Arial" w:cs="Arial"/>
          <w:color w:val="453D37"/>
          <w:sz w:val="20"/>
          <w:szCs w:val="20"/>
        </w:rPr>
        <w:t xml:space="preserve">Thursday </w:t>
      </w:r>
      <w:r w:rsidRPr="00E24DC3">
        <w:rPr>
          <w:rFonts w:ascii="Arial" w:hAnsi="Arial" w:cs="Arial"/>
          <w:color w:val="453D37"/>
          <w:sz w:val="20"/>
          <w:szCs w:val="20"/>
        </w:rPr>
        <w:t>2</w:t>
      </w:r>
      <w:r>
        <w:rPr>
          <w:rFonts w:ascii="Arial" w:hAnsi="Arial" w:cs="Arial"/>
          <w:color w:val="453D37"/>
          <w:sz w:val="20"/>
          <w:szCs w:val="20"/>
        </w:rPr>
        <w:t>8</w:t>
      </w:r>
      <w:r w:rsidRPr="003522DD">
        <w:rPr>
          <w:rFonts w:ascii="Arial" w:hAnsi="Arial" w:cs="Arial"/>
          <w:color w:val="453D37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453D37"/>
          <w:sz w:val="20"/>
          <w:szCs w:val="20"/>
        </w:rPr>
        <w:t xml:space="preserve"> </w:t>
      </w:r>
      <w:r w:rsidRPr="00E24DC3">
        <w:rPr>
          <w:rFonts w:ascii="Arial" w:hAnsi="Arial" w:cs="Arial"/>
          <w:color w:val="453D37"/>
          <w:sz w:val="20"/>
          <w:szCs w:val="20"/>
        </w:rPr>
        <w:t>May 202</w:t>
      </w:r>
      <w:r>
        <w:rPr>
          <w:rFonts w:ascii="Arial" w:hAnsi="Arial" w:cs="Arial"/>
          <w:color w:val="453D37"/>
          <w:sz w:val="20"/>
          <w:szCs w:val="20"/>
        </w:rPr>
        <w:t>6</w:t>
      </w:r>
      <w:r w:rsidRPr="00E24DC3">
        <w:rPr>
          <w:rFonts w:ascii="Arial" w:hAnsi="Arial" w:cs="Arial"/>
          <w:color w:val="453D37"/>
          <w:sz w:val="20"/>
          <w:szCs w:val="20"/>
        </w:rPr>
        <w:t>.</w:t>
      </w:r>
    </w:p>
    <w:p w14:paraId="30B2D89A" w14:textId="77777777" w:rsidR="004A594D" w:rsidRPr="00564E42" w:rsidRDefault="004A594D" w:rsidP="004A594D">
      <w:pPr>
        <w:pStyle w:val="body"/>
        <w:spacing w:before="0" w:beforeAutospacing="0" w:after="0" w:afterAutospacing="0" w:line="240" w:lineRule="auto"/>
        <w:ind w:right="552"/>
        <w:jc w:val="both"/>
        <w:rPr>
          <w:rFonts w:ascii="Arial" w:hAnsi="Arial" w:cs="Arial"/>
          <w:bCs/>
          <w:color w:val="453D37"/>
          <w:sz w:val="20"/>
          <w:szCs w:val="20"/>
        </w:rPr>
      </w:pPr>
    </w:p>
    <w:p w14:paraId="582C5453" w14:textId="77777777" w:rsidR="004A594D" w:rsidRPr="00564E42" w:rsidRDefault="004A594D" w:rsidP="004A594D">
      <w:pPr>
        <w:pStyle w:val="body"/>
        <w:spacing w:before="0" w:beforeAutospacing="0" w:after="0" w:afterAutospacing="0" w:line="240" w:lineRule="auto"/>
        <w:ind w:right="552"/>
        <w:jc w:val="both"/>
        <w:rPr>
          <w:rFonts w:ascii="Arial" w:hAnsi="Arial" w:cs="Arial"/>
          <w:b/>
          <w:color w:val="EC6411"/>
          <w:sz w:val="20"/>
          <w:szCs w:val="20"/>
        </w:rPr>
      </w:pPr>
      <w:r w:rsidRPr="00564E42">
        <w:rPr>
          <w:rFonts w:ascii="Arial" w:hAnsi="Arial" w:cs="Arial"/>
          <w:b/>
          <w:color w:val="EC6411"/>
          <w:sz w:val="20"/>
          <w:szCs w:val="20"/>
        </w:rPr>
        <w:t>Contact</w:t>
      </w:r>
    </w:p>
    <w:p w14:paraId="37ABDFD3" w14:textId="77777777" w:rsidR="004A594D" w:rsidRPr="00564E42" w:rsidRDefault="004A594D" w:rsidP="004A594D">
      <w:pPr>
        <w:pStyle w:val="body"/>
        <w:spacing w:before="0" w:beforeAutospacing="0" w:after="0" w:afterAutospacing="0" w:line="240" w:lineRule="auto"/>
        <w:rPr>
          <w:rFonts w:ascii="Arial" w:hAnsi="Arial" w:cs="Arial"/>
          <w:color w:val="453D37"/>
          <w:sz w:val="20"/>
          <w:szCs w:val="20"/>
        </w:rPr>
      </w:pPr>
    </w:p>
    <w:p w14:paraId="57B67C2A" w14:textId="77777777" w:rsidR="004A594D" w:rsidRPr="00564E42" w:rsidRDefault="004A594D" w:rsidP="004A594D">
      <w:pPr>
        <w:pStyle w:val="body"/>
        <w:spacing w:before="0" w:beforeAutospacing="0" w:after="0" w:afterAutospacing="0" w:line="240" w:lineRule="auto"/>
        <w:rPr>
          <w:rFonts w:ascii="Arial" w:hAnsi="Arial" w:cs="Arial"/>
          <w:color w:val="453D37"/>
          <w:sz w:val="20"/>
          <w:szCs w:val="20"/>
        </w:rPr>
      </w:pPr>
      <w:r w:rsidRPr="00564E42">
        <w:rPr>
          <w:rFonts w:ascii="Arial" w:hAnsi="Arial" w:cs="Arial"/>
          <w:color w:val="453D37"/>
          <w:sz w:val="20"/>
          <w:szCs w:val="20"/>
        </w:rPr>
        <w:t xml:space="preserve">Should you have any questions, please contact </w:t>
      </w:r>
      <w:hyperlink r:id="rId11" w:history="1">
        <w:r w:rsidRPr="00564E42">
          <w:rPr>
            <w:rStyle w:val="Hyperlink"/>
            <w:rFonts w:ascii="Arial" w:hAnsi="Arial" w:cs="Arial"/>
            <w:color w:val="EC6411"/>
            <w:sz w:val="20"/>
            <w:szCs w:val="20"/>
          </w:rPr>
          <w:t>events@decommission.net</w:t>
        </w:r>
      </w:hyperlink>
    </w:p>
    <w:p w14:paraId="0EC64149" w14:textId="77777777" w:rsidR="004A594D" w:rsidRPr="00564E42" w:rsidRDefault="004A594D" w:rsidP="004A594D">
      <w:pPr>
        <w:rPr>
          <w:rFonts w:ascii="Arial" w:hAnsi="Arial" w:cs="Arial"/>
          <w:b/>
          <w:color w:val="453D37"/>
          <w:sz w:val="20"/>
          <w:szCs w:val="20"/>
        </w:rPr>
      </w:pPr>
    </w:p>
    <w:p w14:paraId="66C341D1" w14:textId="77777777" w:rsidR="004A594D" w:rsidRPr="00564E42" w:rsidRDefault="004A594D" w:rsidP="004A594D">
      <w:pPr>
        <w:rPr>
          <w:rFonts w:ascii="Arial" w:hAnsi="Arial" w:cs="Arial"/>
          <w:b/>
          <w:color w:val="453D37"/>
          <w:sz w:val="20"/>
          <w:szCs w:val="20"/>
        </w:rPr>
      </w:pPr>
    </w:p>
    <w:tbl>
      <w:tblPr>
        <w:tblStyle w:val="TableGrid"/>
        <w:tblW w:w="9746" w:type="dxa"/>
        <w:tblInd w:w="0" w:type="dxa"/>
        <w:tblLook w:val="04A0" w:firstRow="1" w:lastRow="0" w:firstColumn="1" w:lastColumn="0" w:noHBand="0" w:noVBand="1"/>
      </w:tblPr>
      <w:tblGrid>
        <w:gridCol w:w="2965"/>
        <w:gridCol w:w="6781"/>
      </w:tblGrid>
      <w:tr w:rsidR="004A594D" w:rsidRPr="00564E42" w14:paraId="652C38F0" w14:textId="77777777" w:rsidTr="00917E5F">
        <w:tc>
          <w:tcPr>
            <w:tcW w:w="2965" w:type="dxa"/>
          </w:tcPr>
          <w:p w14:paraId="6BC0E6E2" w14:textId="77777777" w:rsidR="004A594D" w:rsidRPr="00564E42" w:rsidRDefault="004A594D" w:rsidP="00917E5F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  <w:r w:rsidRPr="00564E42">
              <w:rPr>
                <w:rFonts w:ascii="Arial" w:hAnsi="Arial" w:cs="Arial"/>
                <w:b/>
                <w:color w:val="EC6411"/>
                <w:sz w:val="20"/>
                <w:szCs w:val="20"/>
              </w:rPr>
              <w:t>Contact Name</w:t>
            </w:r>
          </w:p>
          <w:p w14:paraId="626664E2" w14:textId="77777777" w:rsidR="004A594D" w:rsidRPr="00564E42" w:rsidRDefault="004A594D" w:rsidP="00917E5F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</w:p>
        </w:tc>
        <w:tc>
          <w:tcPr>
            <w:tcW w:w="6781" w:type="dxa"/>
          </w:tcPr>
          <w:p w14:paraId="0D392AD1" w14:textId="77777777" w:rsidR="004A594D" w:rsidRPr="00C04E72" w:rsidRDefault="004A594D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594D" w:rsidRPr="00564E42" w14:paraId="5352AC92" w14:textId="77777777" w:rsidTr="00917E5F">
        <w:tc>
          <w:tcPr>
            <w:tcW w:w="2965" w:type="dxa"/>
          </w:tcPr>
          <w:p w14:paraId="6C91450C" w14:textId="77777777" w:rsidR="004A594D" w:rsidRPr="00564E42" w:rsidRDefault="004A594D" w:rsidP="00917E5F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  <w:r w:rsidRPr="00564E42">
              <w:rPr>
                <w:rFonts w:ascii="Arial" w:hAnsi="Arial" w:cs="Arial"/>
                <w:b/>
                <w:color w:val="EC6411"/>
                <w:sz w:val="20"/>
                <w:szCs w:val="20"/>
              </w:rPr>
              <w:t>Company Name</w:t>
            </w:r>
          </w:p>
          <w:p w14:paraId="1C12D2D9" w14:textId="77777777" w:rsidR="004A594D" w:rsidRPr="00564E42" w:rsidRDefault="004A594D" w:rsidP="00917E5F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</w:p>
        </w:tc>
        <w:tc>
          <w:tcPr>
            <w:tcW w:w="6781" w:type="dxa"/>
          </w:tcPr>
          <w:p w14:paraId="192FA17B" w14:textId="77777777" w:rsidR="004A594D" w:rsidRPr="00C04E72" w:rsidRDefault="004A594D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594D" w:rsidRPr="00564E42" w14:paraId="58E85538" w14:textId="77777777" w:rsidTr="00917E5F">
        <w:tc>
          <w:tcPr>
            <w:tcW w:w="2965" w:type="dxa"/>
          </w:tcPr>
          <w:p w14:paraId="25B3426B" w14:textId="77777777" w:rsidR="004A594D" w:rsidRPr="00564E42" w:rsidRDefault="004A594D" w:rsidP="00917E5F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  <w:r w:rsidRPr="00564E42">
              <w:rPr>
                <w:rFonts w:ascii="Arial" w:hAnsi="Arial" w:cs="Arial"/>
                <w:b/>
                <w:color w:val="EC6411"/>
                <w:sz w:val="20"/>
                <w:szCs w:val="20"/>
              </w:rPr>
              <w:t>Job Title</w:t>
            </w:r>
          </w:p>
          <w:p w14:paraId="6907D37E" w14:textId="77777777" w:rsidR="004A594D" w:rsidRPr="00564E42" w:rsidRDefault="004A594D" w:rsidP="00917E5F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</w:p>
        </w:tc>
        <w:tc>
          <w:tcPr>
            <w:tcW w:w="6781" w:type="dxa"/>
          </w:tcPr>
          <w:p w14:paraId="6C4973B2" w14:textId="77777777" w:rsidR="004A594D" w:rsidRPr="00C04E72" w:rsidRDefault="004A594D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594D" w:rsidRPr="00564E42" w14:paraId="6719C36D" w14:textId="77777777" w:rsidTr="00917E5F">
        <w:tc>
          <w:tcPr>
            <w:tcW w:w="2965" w:type="dxa"/>
          </w:tcPr>
          <w:p w14:paraId="641A325D" w14:textId="77777777" w:rsidR="004A594D" w:rsidRPr="00564E42" w:rsidRDefault="004A594D" w:rsidP="00917E5F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  <w:r w:rsidRPr="00564E42">
              <w:rPr>
                <w:rFonts w:ascii="Arial" w:hAnsi="Arial" w:cs="Arial"/>
                <w:b/>
                <w:color w:val="EC6411"/>
                <w:sz w:val="20"/>
                <w:szCs w:val="20"/>
              </w:rPr>
              <w:t>Telephone Number</w:t>
            </w:r>
          </w:p>
          <w:p w14:paraId="5C0AFEA3" w14:textId="77777777" w:rsidR="004A594D" w:rsidRPr="00564E42" w:rsidRDefault="004A594D" w:rsidP="00917E5F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</w:p>
        </w:tc>
        <w:tc>
          <w:tcPr>
            <w:tcW w:w="6781" w:type="dxa"/>
          </w:tcPr>
          <w:p w14:paraId="2CD79FCA" w14:textId="77777777" w:rsidR="004A594D" w:rsidRPr="00C04E72" w:rsidRDefault="004A594D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594D" w:rsidRPr="00564E42" w14:paraId="4DE12993" w14:textId="77777777" w:rsidTr="00917E5F">
        <w:tc>
          <w:tcPr>
            <w:tcW w:w="2965" w:type="dxa"/>
          </w:tcPr>
          <w:p w14:paraId="626B0B88" w14:textId="77777777" w:rsidR="004A594D" w:rsidRPr="00564E42" w:rsidRDefault="004A594D" w:rsidP="00917E5F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  <w:r w:rsidRPr="00564E42">
              <w:rPr>
                <w:rFonts w:ascii="Arial" w:hAnsi="Arial" w:cs="Arial"/>
                <w:b/>
                <w:color w:val="EC6411"/>
                <w:sz w:val="20"/>
                <w:szCs w:val="20"/>
              </w:rPr>
              <w:t>E-Mail Address</w:t>
            </w:r>
          </w:p>
          <w:p w14:paraId="3FA63F91" w14:textId="77777777" w:rsidR="004A594D" w:rsidRPr="00564E42" w:rsidRDefault="004A594D" w:rsidP="00917E5F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</w:p>
        </w:tc>
        <w:tc>
          <w:tcPr>
            <w:tcW w:w="6781" w:type="dxa"/>
          </w:tcPr>
          <w:p w14:paraId="67E16B60" w14:textId="77777777" w:rsidR="004A594D" w:rsidRPr="00C04E72" w:rsidRDefault="004A594D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204D53A" w14:textId="77777777" w:rsidR="004A594D" w:rsidRPr="00564E42" w:rsidRDefault="004A594D" w:rsidP="004A594D">
      <w:pPr>
        <w:rPr>
          <w:rFonts w:ascii="Arial" w:hAnsi="Arial" w:cs="Arial"/>
          <w:b/>
          <w:color w:val="EC6411"/>
          <w:sz w:val="20"/>
          <w:szCs w:val="20"/>
        </w:rPr>
      </w:pPr>
    </w:p>
    <w:p w14:paraId="1E74F055" w14:textId="77777777" w:rsidR="004A594D" w:rsidRDefault="004A594D" w:rsidP="004A594D">
      <w:pPr>
        <w:rPr>
          <w:rFonts w:ascii="Arial" w:hAnsi="Arial" w:cs="Arial"/>
          <w:b/>
          <w:color w:val="EC6411"/>
          <w:sz w:val="20"/>
          <w:szCs w:val="20"/>
        </w:rPr>
      </w:pPr>
    </w:p>
    <w:p w14:paraId="5956E460" w14:textId="77777777" w:rsidR="00F62B24" w:rsidRDefault="00F62B24" w:rsidP="004A594D">
      <w:pPr>
        <w:rPr>
          <w:rFonts w:ascii="Arial" w:hAnsi="Arial" w:cs="Arial"/>
          <w:b/>
          <w:color w:val="EC6411"/>
          <w:sz w:val="20"/>
          <w:szCs w:val="20"/>
        </w:rPr>
      </w:pPr>
    </w:p>
    <w:p w14:paraId="0734B3B1" w14:textId="1D517735" w:rsidR="004A594D" w:rsidRPr="00564E42" w:rsidRDefault="004A594D" w:rsidP="004A594D">
      <w:pPr>
        <w:rPr>
          <w:rFonts w:ascii="Arial" w:hAnsi="Arial" w:cs="Arial"/>
          <w:b/>
          <w:color w:val="EC6411"/>
          <w:sz w:val="20"/>
          <w:szCs w:val="20"/>
        </w:rPr>
      </w:pPr>
      <w:r w:rsidRPr="00564E42">
        <w:rPr>
          <w:rFonts w:ascii="Arial" w:hAnsi="Arial" w:cs="Arial"/>
          <w:b/>
          <w:color w:val="EC6411"/>
          <w:sz w:val="20"/>
          <w:szCs w:val="20"/>
        </w:rPr>
        <w:t>Max 250 words for each of the below sections.</w:t>
      </w:r>
    </w:p>
    <w:p w14:paraId="0BDE335E" w14:textId="77777777" w:rsidR="004A594D" w:rsidRPr="00564E42" w:rsidRDefault="004A594D" w:rsidP="004A594D">
      <w:pPr>
        <w:rPr>
          <w:rFonts w:ascii="Arial" w:hAnsi="Arial" w:cs="Arial"/>
          <w:b/>
          <w:color w:val="EC6411"/>
          <w:sz w:val="20"/>
          <w:szCs w:val="20"/>
        </w:rPr>
      </w:pPr>
    </w:p>
    <w:p w14:paraId="66655B1D" w14:textId="77777777" w:rsidR="004A594D" w:rsidRPr="00564E42" w:rsidRDefault="004A594D" w:rsidP="004A594D">
      <w:pPr>
        <w:rPr>
          <w:rFonts w:ascii="Arial" w:hAnsi="Arial" w:cs="Arial"/>
          <w:b/>
          <w:color w:val="EC6411"/>
          <w:sz w:val="20"/>
          <w:szCs w:val="20"/>
        </w:rPr>
      </w:pPr>
    </w:p>
    <w:tbl>
      <w:tblPr>
        <w:tblStyle w:val="TableGrid"/>
        <w:tblW w:w="9445" w:type="dxa"/>
        <w:tblInd w:w="0" w:type="dxa"/>
        <w:tblLook w:val="04A0" w:firstRow="1" w:lastRow="0" w:firstColumn="1" w:lastColumn="0" w:noHBand="0" w:noVBand="1"/>
      </w:tblPr>
      <w:tblGrid>
        <w:gridCol w:w="9445"/>
      </w:tblGrid>
      <w:tr w:rsidR="004A594D" w:rsidRPr="00564E42" w14:paraId="3EC0AB1D" w14:textId="77777777" w:rsidTr="00917E5F">
        <w:tc>
          <w:tcPr>
            <w:tcW w:w="9445" w:type="dxa"/>
          </w:tcPr>
          <w:p w14:paraId="596549B1" w14:textId="5C4710AF" w:rsidR="004A594D" w:rsidRPr="00564E42" w:rsidRDefault="004A594D" w:rsidP="00917E5F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  <w:r w:rsidRPr="00564E42">
              <w:rPr>
                <w:rFonts w:ascii="Arial" w:hAnsi="Arial" w:cs="Arial"/>
                <w:b/>
                <w:color w:val="EC6411"/>
                <w:sz w:val="20"/>
                <w:szCs w:val="20"/>
              </w:rPr>
              <w:t>Entry summary</w:t>
            </w:r>
            <w:r w:rsidR="00A12140">
              <w:rPr>
                <w:rFonts w:ascii="Arial" w:hAnsi="Arial" w:cs="Arial"/>
                <w:b/>
                <w:color w:val="EC6411"/>
                <w:sz w:val="20"/>
                <w:szCs w:val="20"/>
              </w:rPr>
              <w:t>, including baseline health and safety area of concern</w:t>
            </w:r>
            <w:r w:rsidR="00C378B0">
              <w:rPr>
                <w:rFonts w:ascii="Arial" w:hAnsi="Arial" w:cs="Arial"/>
                <w:b/>
                <w:color w:val="EC6411"/>
                <w:sz w:val="20"/>
                <w:szCs w:val="20"/>
              </w:rPr>
              <w:t>.</w:t>
            </w:r>
          </w:p>
          <w:p w14:paraId="1DC8E332" w14:textId="77777777" w:rsidR="004A594D" w:rsidRPr="00564E42" w:rsidRDefault="004A594D" w:rsidP="00917E5F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</w:p>
        </w:tc>
      </w:tr>
      <w:tr w:rsidR="00C04E72" w:rsidRPr="00C04E72" w14:paraId="0FA73230" w14:textId="77777777" w:rsidTr="00917E5F">
        <w:tc>
          <w:tcPr>
            <w:tcW w:w="9445" w:type="dxa"/>
          </w:tcPr>
          <w:p w14:paraId="007148FD" w14:textId="77777777" w:rsidR="004A594D" w:rsidRPr="00C04E72" w:rsidRDefault="004A594D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09B009" w14:textId="77777777" w:rsidR="004A594D" w:rsidRPr="00C04E72" w:rsidRDefault="004A594D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BEFE87" w14:textId="77777777" w:rsidR="00F05801" w:rsidRPr="00C04E72" w:rsidRDefault="00F05801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B47D67" w14:textId="77777777" w:rsidR="00F05801" w:rsidRPr="00C04E72" w:rsidRDefault="00F05801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B2FD7F" w14:textId="77777777" w:rsidR="004A594D" w:rsidRPr="00C04E72" w:rsidRDefault="004A594D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B3C745" w14:textId="77777777" w:rsidR="004A594D" w:rsidRPr="00C04E72" w:rsidRDefault="004A594D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F060E6" w14:textId="77777777" w:rsidR="004A594D" w:rsidRPr="00C04E72" w:rsidRDefault="004A594D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C20394" w14:textId="77777777" w:rsidR="004A594D" w:rsidRPr="00C04E72" w:rsidRDefault="004A594D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100BF2" w14:textId="77777777" w:rsidR="004A594D" w:rsidRPr="00C04E72" w:rsidRDefault="004A594D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594D" w:rsidRPr="00564E42" w14:paraId="0F829741" w14:textId="77777777" w:rsidTr="00917E5F">
        <w:tc>
          <w:tcPr>
            <w:tcW w:w="9445" w:type="dxa"/>
          </w:tcPr>
          <w:p w14:paraId="1C3D04E0" w14:textId="7D270065" w:rsidR="004A594D" w:rsidRPr="00564E42" w:rsidRDefault="004A594D" w:rsidP="00917E5F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  <w:r w:rsidRPr="00564E42">
              <w:rPr>
                <w:rFonts w:ascii="Arial" w:hAnsi="Arial" w:cs="Arial"/>
                <w:b/>
                <w:color w:val="EC6411"/>
                <w:sz w:val="20"/>
                <w:szCs w:val="20"/>
              </w:rPr>
              <w:t xml:space="preserve">Please </w:t>
            </w:r>
            <w:r w:rsidR="00A12140">
              <w:rPr>
                <w:rFonts w:ascii="Arial" w:hAnsi="Arial" w:cs="Arial"/>
                <w:b/>
                <w:color w:val="EC6411"/>
                <w:sz w:val="20"/>
                <w:szCs w:val="20"/>
              </w:rPr>
              <w:t>outline steps taken to improve health and safety performance through this initiative</w:t>
            </w:r>
            <w:r w:rsidR="00C378B0">
              <w:rPr>
                <w:rFonts w:ascii="Arial" w:hAnsi="Arial" w:cs="Arial"/>
                <w:b/>
                <w:color w:val="EC6411"/>
                <w:sz w:val="20"/>
                <w:szCs w:val="20"/>
              </w:rPr>
              <w:t>.</w:t>
            </w:r>
          </w:p>
          <w:p w14:paraId="6BF0CA02" w14:textId="77777777" w:rsidR="004A594D" w:rsidRPr="00564E42" w:rsidRDefault="004A594D" w:rsidP="00917E5F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</w:p>
        </w:tc>
      </w:tr>
      <w:tr w:rsidR="00C04E72" w:rsidRPr="00C04E72" w14:paraId="4DF59CEA" w14:textId="77777777" w:rsidTr="00917E5F">
        <w:tc>
          <w:tcPr>
            <w:tcW w:w="9445" w:type="dxa"/>
          </w:tcPr>
          <w:p w14:paraId="1FF15B14" w14:textId="77777777" w:rsidR="004A594D" w:rsidRPr="00C04E72" w:rsidRDefault="004A594D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3FC62A" w14:textId="77777777" w:rsidR="004A594D" w:rsidRPr="00C04E72" w:rsidRDefault="004A594D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7F229C" w14:textId="77777777" w:rsidR="00F05801" w:rsidRPr="00C04E72" w:rsidRDefault="00F05801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B28F4D" w14:textId="77777777" w:rsidR="00F05801" w:rsidRPr="00C04E72" w:rsidRDefault="00F05801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A20010" w14:textId="77777777" w:rsidR="004A594D" w:rsidRPr="00C04E72" w:rsidRDefault="004A594D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E9589A" w14:textId="77777777" w:rsidR="004A594D" w:rsidRPr="00C04E72" w:rsidRDefault="004A594D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F8F047" w14:textId="77777777" w:rsidR="004A594D" w:rsidRPr="00C04E72" w:rsidRDefault="004A594D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268F96" w14:textId="77777777" w:rsidR="004A594D" w:rsidRPr="00C04E72" w:rsidRDefault="004A594D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5F4562" w14:textId="77777777" w:rsidR="004A594D" w:rsidRPr="00C04E72" w:rsidRDefault="004A594D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594D" w:rsidRPr="00564E42" w14:paraId="409ADE80" w14:textId="77777777" w:rsidTr="00917E5F">
        <w:tc>
          <w:tcPr>
            <w:tcW w:w="9445" w:type="dxa"/>
          </w:tcPr>
          <w:p w14:paraId="62918E74" w14:textId="4F0B3CC4" w:rsidR="004A594D" w:rsidRPr="00564E42" w:rsidRDefault="004A594D" w:rsidP="00917E5F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  <w:r w:rsidRPr="00564E42">
              <w:rPr>
                <w:rFonts w:ascii="Arial" w:hAnsi="Arial" w:cs="Arial"/>
                <w:b/>
                <w:color w:val="EC6411"/>
                <w:sz w:val="20"/>
                <w:szCs w:val="20"/>
              </w:rPr>
              <w:t xml:space="preserve">Please quantify the impact that this has had on </w:t>
            </w:r>
            <w:r w:rsidR="00A12140">
              <w:rPr>
                <w:rFonts w:ascii="Arial" w:hAnsi="Arial" w:cs="Arial"/>
                <w:b/>
                <w:color w:val="EC6411"/>
                <w:sz w:val="20"/>
                <w:szCs w:val="20"/>
              </w:rPr>
              <w:t>health and safety performance, culture and/or awareness</w:t>
            </w:r>
            <w:r w:rsidR="00C378B0">
              <w:rPr>
                <w:rFonts w:ascii="Arial" w:hAnsi="Arial" w:cs="Arial"/>
                <w:b/>
                <w:color w:val="EC6411"/>
                <w:sz w:val="20"/>
                <w:szCs w:val="20"/>
              </w:rPr>
              <w:t>.</w:t>
            </w:r>
          </w:p>
          <w:p w14:paraId="0512E2FE" w14:textId="77777777" w:rsidR="004A594D" w:rsidRPr="00564E42" w:rsidRDefault="004A594D" w:rsidP="00917E5F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</w:p>
        </w:tc>
      </w:tr>
      <w:tr w:rsidR="00C04E72" w:rsidRPr="00C04E72" w14:paraId="0937845C" w14:textId="77777777" w:rsidTr="00917E5F">
        <w:tc>
          <w:tcPr>
            <w:tcW w:w="9445" w:type="dxa"/>
          </w:tcPr>
          <w:p w14:paraId="10569F22" w14:textId="77777777" w:rsidR="004A594D" w:rsidRPr="00C04E72" w:rsidRDefault="004A594D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238B87" w14:textId="77777777" w:rsidR="004A594D" w:rsidRPr="00C04E72" w:rsidRDefault="004A594D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9A4AA5" w14:textId="77777777" w:rsidR="00F05801" w:rsidRPr="00C04E72" w:rsidRDefault="00F05801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ACB260" w14:textId="77777777" w:rsidR="004A594D" w:rsidRPr="00C04E72" w:rsidRDefault="004A594D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B52699" w14:textId="77777777" w:rsidR="00F05801" w:rsidRPr="00C04E72" w:rsidRDefault="00F05801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440224" w14:textId="77777777" w:rsidR="004A594D" w:rsidRPr="00C04E72" w:rsidRDefault="004A594D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12DCE5" w14:textId="77777777" w:rsidR="004A594D" w:rsidRPr="00C04E72" w:rsidRDefault="004A594D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B11169" w14:textId="77777777" w:rsidR="004A594D" w:rsidRPr="00C04E72" w:rsidRDefault="004A594D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F5C946" w14:textId="77777777" w:rsidR="004A594D" w:rsidRPr="00C04E72" w:rsidRDefault="004A594D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594D" w:rsidRPr="00564E42" w14:paraId="4E3F6135" w14:textId="77777777" w:rsidTr="00917E5F">
        <w:tc>
          <w:tcPr>
            <w:tcW w:w="9445" w:type="dxa"/>
          </w:tcPr>
          <w:p w14:paraId="31DD6FB3" w14:textId="77777777" w:rsidR="004A594D" w:rsidRPr="00564E42" w:rsidRDefault="004A594D" w:rsidP="00917E5F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  <w:r w:rsidRPr="00564E42">
              <w:rPr>
                <w:rFonts w:ascii="Arial" w:hAnsi="Arial" w:cs="Arial"/>
                <w:b/>
                <w:color w:val="EC6411"/>
                <w:sz w:val="20"/>
                <w:szCs w:val="20"/>
              </w:rPr>
              <w:t>What were the key challenges, and how were they overcome?</w:t>
            </w:r>
          </w:p>
          <w:p w14:paraId="1712FB4C" w14:textId="77777777" w:rsidR="004A594D" w:rsidRPr="00564E42" w:rsidRDefault="004A594D" w:rsidP="00917E5F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</w:p>
        </w:tc>
      </w:tr>
      <w:tr w:rsidR="00C04E72" w:rsidRPr="00C04E72" w14:paraId="4A619DFB" w14:textId="77777777" w:rsidTr="00917E5F">
        <w:tc>
          <w:tcPr>
            <w:tcW w:w="9445" w:type="dxa"/>
          </w:tcPr>
          <w:p w14:paraId="70811CD8" w14:textId="77777777" w:rsidR="004A594D" w:rsidRPr="00C04E72" w:rsidRDefault="004A594D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3C8E92" w14:textId="77777777" w:rsidR="004A594D" w:rsidRPr="00C04E72" w:rsidRDefault="004A594D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CB8975" w14:textId="77777777" w:rsidR="00F05801" w:rsidRPr="00C04E72" w:rsidRDefault="00F05801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EFCFF3" w14:textId="77777777" w:rsidR="00F05801" w:rsidRPr="00C04E72" w:rsidRDefault="00F05801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363382" w14:textId="77777777" w:rsidR="004A594D" w:rsidRPr="00C04E72" w:rsidRDefault="004A594D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62CC1B" w14:textId="77777777" w:rsidR="004A594D" w:rsidRPr="00C04E72" w:rsidRDefault="004A594D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3D0565" w14:textId="77777777" w:rsidR="004A594D" w:rsidRPr="00C04E72" w:rsidRDefault="004A594D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04C883" w14:textId="77777777" w:rsidR="004A594D" w:rsidRPr="00C04E72" w:rsidRDefault="004A594D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8D14BF" w14:textId="77777777" w:rsidR="004A594D" w:rsidRPr="00C04E72" w:rsidRDefault="004A594D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DF681AC" w14:textId="77777777" w:rsidR="004A594D" w:rsidRPr="004A2B5D" w:rsidRDefault="004A594D" w:rsidP="004A594D">
      <w:pPr>
        <w:spacing w:before="240" w:line="260" w:lineRule="exact"/>
        <w:rPr>
          <w:sz w:val="20"/>
          <w:szCs w:val="20"/>
        </w:rPr>
      </w:pPr>
    </w:p>
    <w:sectPr w:rsidR="004A594D" w:rsidRPr="004A2B5D" w:rsidSect="000803EE">
      <w:headerReference w:type="default" r:id="rId12"/>
      <w:footerReference w:type="default" r:id="rId13"/>
      <w:pgSz w:w="11900" w:h="16840"/>
      <w:pgMar w:top="-2069" w:right="1134" w:bottom="709" w:left="1134" w:header="425" w:footer="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39202" w14:textId="77777777" w:rsidR="00837AEB" w:rsidRDefault="00837AEB" w:rsidP="00F5328D">
      <w:r>
        <w:separator/>
      </w:r>
    </w:p>
  </w:endnote>
  <w:endnote w:type="continuationSeparator" w:id="0">
    <w:p w14:paraId="45CB63FA" w14:textId="77777777" w:rsidR="00837AEB" w:rsidRDefault="00837AEB" w:rsidP="00F53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7FFB4" w14:textId="65966A2E" w:rsidR="00D95F85" w:rsidRDefault="004A2B5D" w:rsidP="004A2B5D">
    <w:pPr>
      <w:pStyle w:val="Footer"/>
      <w:ind w:left="-1134"/>
    </w:pPr>
    <w:r>
      <w:rPr>
        <w:noProof/>
      </w:rPr>
      <w:drawing>
        <wp:inline distT="0" distB="0" distL="0" distR="0" wp14:anchorId="56744EDC" wp14:editId="6BE8B37F">
          <wp:extent cx="7534771" cy="1101428"/>
          <wp:effectExtent l="0" t="0" r="0" b="3810"/>
          <wp:docPr id="1774167577" name="Picture 2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279502" name="Picture 2" descr="Background patter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7501" cy="11486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69137" w14:textId="77777777" w:rsidR="00837AEB" w:rsidRDefault="00837AEB" w:rsidP="00F5328D">
      <w:r>
        <w:separator/>
      </w:r>
    </w:p>
  </w:footnote>
  <w:footnote w:type="continuationSeparator" w:id="0">
    <w:p w14:paraId="6DE3E079" w14:textId="77777777" w:rsidR="00837AEB" w:rsidRDefault="00837AEB" w:rsidP="00F53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252DE" w14:textId="77777777" w:rsidR="008C5F4A" w:rsidRDefault="008C5F4A" w:rsidP="008C5F4A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A41F5D3" wp14:editId="7F807E0F">
          <wp:simplePos x="0" y="0"/>
          <wp:positionH relativeFrom="margin">
            <wp:posOffset>-460375</wp:posOffset>
          </wp:positionH>
          <wp:positionV relativeFrom="paragraph">
            <wp:posOffset>14605</wp:posOffset>
          </wp:positionV>
          <wp:extent cx="2523490" cy="853440"/>
          <wp:effectExtent l="0" t="0" r="0" b="3810"/>
          <wp:wrapThrough wrapText="bothSides">
            <wp:wrapPolygon edited="0">
              <wp:start x="13860" y="0"/>
              <wp:lineTo x="0" y="964"/>
              <wp:lineTo x="0" y="11089"/>
              <wp:lineTo x="8642" y="15429"/>
              <wp:lineTo x="6849" y="21214"/>
              <wp:lineTo x="21361" y="21214"/>
              <wp:lineTo x="21361" y="9643"/>
              <wp:lineTo x="20219" y="7232"/>
              <wp:lineTo x="18915" y="5304"/>
              <wp:lineTo x="14838" y="0"/>
              <wp:lineTo x="13860" y="0"/>
            </wp:wrapPolygon>
          </wp:wrapThrough>
          <wp:docPr id="1647105521" name="Picture 2" descr="A black background with grey letters and orang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7105521" name="Picture 2" descr="A black background with grey letters and orang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3490" cy="853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F71008E" wp14:editId="2D2F3236">
          <wp:simplePos x="0" y="0"/>
          <wp:positionH relativeFrom="column">
            <wp:posOffset>3390265</wp:posOffset>
          </wp:positionH>
          <wp:positionV relativeFrom="paragraph">
            <wp:posOffset>13666</wp:posOffset>
          </wp:positionV>
          <wp:extent cx="2995930" cy="831850"/>
          <wp:effectExtent l="0" t="0" r="0" b="6350"/>
          <wp:wrapThrough wrapText="bothSides">
            <wp:wrapPolygon edited="0">
              <wp:start x="11674" y="0"/>
              <wp:lineTo x="0" y="989"/>
              <wp:lineTo x="0" y="11377"/>
              <wp:lineTo x="7279" y="15829"/>
              <wp:lineTo x="5769" y="21270"/>
              <wp:lineTo x="21014" y="21270"/>
              <wp:lineTo x="21426" y="15829"/>
              <wp:lineTo x="21426" y="7915"/>
              <wp:lineTo x="18954" y="4947"/>
              <wp:lineTo x="12499" y="0"/>
              <wp:lineTo x="11674" y="0"/>
            </wp:wrapPolygon>
          </wp:wrapThrough>
          <wp:docPr id="1420007679" name="Picture 1" descr="A black and orang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007679" name="Picture 1" descr="A black and orange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5930" cy="831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5A586B" w14:textId="2623FA9E" w:rsidR="00F5328D" w:rsidRDefault="00F5328D" w:rsidP="004A2B5D">
    <w:pPr>
      <w:pStyle w:val="Header"/>
      <w:ind w:left="-113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4783D"/>
    <w:multiLevelType w:val="hybridMultilevel"/>
    <w:tmpl w:val="38FC8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40D3A"/>
    <w:multiLevelType w:val="hybridMultilevel"/>
    <w:tmpl w:val="591AB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406C89"/>
    <w:multiLevelType w:val="hybridMultilevel"/>
    <w:tmpl w:val="4B161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7526">
    <w:abstractNumId w:val="2"/>
  </w:num>
  <w:num w:numId="2" w16cid:durableId="1587375400">
    <w:abstractNumId w:val="1"/>
  </w:num>
  <w:num w:numId="3" w16cid:durableId="1949121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28D"/>
    <w:rsid w:val="00005695"/>
    <w:rsid w:val="00007A36"/>
    <w:rsid w:val="0001502B"/>
    <w:rsid w:val="00021F4E"/>
    <w:rsid w:val="00046802"/>
    <w:rsid w:val="00062393"/>
    <w:rsid w:val="00077C0B"/>
    <w:rsid w:val="000803EE"/>
    <w:rsid w:val="000D7E67"/>
    <w:rsid w:val="00171AF7"/>
    <w:rsid w:val="001A2814"/>
    <w:rsid w:val="001A387C"/>
    <w:rsid w:val="001B62AB"/>
    <w:rsid w:val="001F246C"/>
    <w:rsid w:val="001F5FF9"/>
    <w:rsid w:val="0020053A"/>
    <w:rsid w:val="00225D40"/>
    <w:rsid w:val="00245185"/>
    <w:rsid w:val="00287B81"/>
    <w:rsid w:val="00290F23"/>
    <w:rsid w:val="00292519"/>
    <w:rsid w:val="002A4F04"/>
    <w:rsid w:val="002A4F99"/>
    <w:rsid w:val="002C4437"/>
    <w:rsid w:val="002C782D"/>
    <w:rsid w:val="002F712B"/>
    <w:rsid w:val="00322787"/>
    <w:rsid w:val="00354B1D"/>
    <w:rsid w:val="003631C5"/>
    <w:rsid w:val="00363345"/>
    <w:rsid w:val="00380FE2"/>
    <w:rsid w:val="00384498"/>
    <w:rsid w:val="003A092D"/>
    <w:rsid w:val="003B4065"/>
    <w:rsid w:val="003C6DCE"/>
    <w:rsid w:val="003E371B"/>
    <w:rsid w:val="003E3C15"/>
    <w:rsid w:val="003F0EDF"/>
    <w:rsid w:val="003F4FDA"/>
    <w:rsid w:val="00444CE5"/>
    <w:rsid w:val="00491E56"/>
    <w:rsid w:val="00497B5C"/>
    <w:rsid w:val="004A2B5D"/>
    <w:rsid w:val="004A594D"/>
    <w:rsid w:val="004E6AA4"/>
    <w:rsid w:val="004F40FC"/>
    <w:rsid w:val="004F6FA5"/>
    <w:rsid w:val="00521A76"/>
    <w:rsid w:val="00534BF8"/>
    <w:rsid w:val="00553256"/>
    <w:rsid w:val="00574F1D"/>
    <w:rsid w:val="00576D5E"/>
    <w:rsid w:val="005806B2"/>
    <w:rsid w:val="005B5BCC"/>
    <w:rsid w:val="005C23EC"/>
    <w:rsid w:val="006347BE"/>
    <w:rsid w:val="00641ACB"/>
    <w:rsid w:val="006916B3"/>
    <w:rsid w:val="006F6740"/>
    <w:rsid w:val="007138D5"/>
    <w:rsid w:val="00724A99"/>
    <w:rsid w:val="0075403A"/>
    <w:rsid w:val="00777129"/>
    <w:rsid w:val="00783A6F"/>
    <w:rsid w:val="00792957"/>
    <w:rsid w:val="008010CA"/>
    <w:rsid w:val="00815736"/>
    <w:rsid w:val="00833052"/>
    <w:rsid w:val="008353AB"/>
    <w:rsid w:val="00837AEB"/>
    <w:rsid w:val="008611D7"/>
    <w:rsid w:val="00876CF0"/>
    <w:rsid w:val="0088680B"/>
    <w:rsid w:val="0089093A"/>
    <w:rsid w:val="008C5F4A"/>
    <w:rsid w:val="008D1322"/>
    <w:rsid w:val="008F0D6E"/>
    <w:rsid w:val="00905449"/>
    <w:rsid w:val="00916470"/>
    <w:rsid w:val="009339F2"/>
    <w:rsid w:val="009829B4"/>
    <w:rsid w:val="00985BF6"/>
    <w:rsid w:val="009B129B"/>
    <w:rsid w:val="009B3003"/>
    <w:rsid w:val="009C5F5F"/>
    <w:rsid w:val="009F6A8C"/>
    <w:rsid w:val="00A12140"/>
    <w:rsid w:val="00A64FD6"/>
    <w:rsid w:val="00A66A52"/>
    <w:rsid w:val="00A744C7"/>
    <w:rsid w:val="00AC19C2"/>
    <w:rsid w:val="00AE4425"/>
    <w:rsid w:val="00AF45A1"/>
    <w:rsid w:val="00AF6E58"/>
    <w:rsid w:val="00B141A0"/>
    <w:rsid w:val="00B368CE"/>
    <w:rsid w:val="00B43F44"/>
    <w:rsid w:val="00B756B4"/>
    <w:rsid w:val="00BD2355"/>
    <w:rsid w:val="00C02203"/>
    <w:rsid w:val="00C04E72"/>
    <w:rsid w:val="00C378B0"/>
    <w:rsid w:val="00C6133D"/>
    <w:rsid w:val="00C816D4"/>
    <w:rsid w:val="00CA5964"/>
    <w:rsid w:val="00CD6ACB"/>
    <w:rsid w:val="00CF116D"/>
    <w:rsid w:val="00D01226"/>
    <w:rsid w:val="00D10103"/>
    <w:rsid w:val="00D13129"/>
    <w:rsid w:val="00D218DE"/>
    <w:rsid w:val="00D40778"/>
    <w:rsid w:val="00D4274A"/>
    <w:rsid w:val="00D44FDF"/>
    <w:rsid w:val="00D7464B"/>
    <w:rsid w:val="00D85A29"/>
    <w:rsid w:val="00D95F85"/>
    <w:rsid w:val="00DB3E37"/>
    <w:rsid w:val="00DC4201"/>
    <w:rsid w:val="00DD0981"/>
    <w:rsid w:val="00DF1D6B"/>
    <w:rsid w:val="00E06268"/>
    <w:rsid w:val="00E2117E"/>
    <w:rsid w:val="00E24DC3"/>
    <w:rsid w:val="00E37C15"/>
    <w:rsid w:val="00E50C00"/>
    <w:rsid w:val="00E843E8"/>
    <w:rsid w:val="00EA1B07"/>
    <w:rsid w:val="00ED22A7"/>
    <w:rsid w:val="00EE620F"/>
    <w:rsid w:val="00F05801"/>
    <w:rsid w:val="00F5328D"/>
    <w:rsid w:val="00F62B24"/>
    <w:rsid w:val="00F65734"/>
    <w:rsid w:val="00F70758"/>
    <w:rsid w:val="00F752F9"/>
    <w:rsid w:val="00F87962"/>
    <w:rsid w:val="00FA2D6D"/>
    <w:rsid w:val="00FB73EC"/>
    <w:rsid w:val="00FE1268"/>
    <w:rsid w:val="00FE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D0B2B"/>
  <w14:defaultImageDpi w14:val="32767"/>
  <w15:chartTrackingRefBased/>
  <w15:docId w15:val="{190611D1-A78D-014D-8A40-238DE19F9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32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328D"/>
  </w:style>
  <w:style w:type="paragraph" w:styleId="Footer">
    <w:name w:val="footer"/>
    <w:basedOn w:val="Normal"/>
    <w:link w:val="FooterChar"/>
    <w:uiPriority w:val="99"/>
    <w:unhideWhenUsed/>
    <w:rsid w:val="00F532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328D"/>
  </w:style>
  <w:style w:type="character" w:styleId="Hyperlink">
    <w:name w:val="Hyperlink"/>
    <w:basedOn w:val="DefaultParagraphFont"/>
    <w:uiPriority w:val="99"/>
    <w:unhideWhenUsed/>
    <w:rsid w:val="003E3C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E3C1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54B1D"/>
    <w:pPr>
      <w:ind w:left="720"/>
      <w:contextualSpacing/>
    </w:pPr>
  </w:style>
  <w:style w:type="table" w:styleId="TableGrid">
    <w:name w:val="Table Grid"/>
    <w:basedOn w:val="TableNormal"/>
    <w:uiPriority w:val="59"/>
    <w:rsid w:val="00D1312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D13129"/>
    <w:pPr>
      <w:spacing w:before="100" w:beforeAutospacing="1" w:after="100" w:afterAutospacing="1" w:line="255" w:lineRule="atLeast"/>
    </w:pPr>
    <w:rPr>
      <w:rFonts w:ascii="Verdana" w:eastAsia="Times New Roman" w:hAnsi="Verdana" w:cs="Times New Roman"/>
      <w:sz w:val="18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D7464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2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vents@decommission.ne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events@decommission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758B9CF9492944BEA7C641A300A882" ma:contentTypeVersion="14" ma:contentTypeDescription="Create a new document." ma:contentTypeScope="" ma:versionID="dfd8dd14c960f6a2e7dc32cb4849f2be">
  <xsd:schema xmlns:xsd="http://www.w3.org/2001/XMLSchema" xmlns:xs="http://www.w3.org/2001/XMLSchema" xmlns:p="http://schemas.microsoft.com/office/2006/metadata/properties" xmlns:ns2="ab1c1960-c5f8-4f74-9f66-197c869e01f0" xmlns:ns3="d34f0344-22ad-47e3-99d0-cacaa25f20be" targetNamespace="http://schemas.microsoft.com/office/2006/metadata/properties" ma:root="true" ma:fieldsID="f239d85ea48dfbbfa89366dba37aaf98" ns2:_="" ns3:_="">
    <xsd:import namespace="ab1c1960-c5f8-4f74-9f66-197c869e01f0"/>
    <xsd:import namespace="d34f0344-22ad-47e3-99d0-cacaa25f2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c1960-c5f8-4f74-9f66-197c869e0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ab3e1a7-ade6-4d2a-bf68-03c378ca1d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f0344-22ad-47e3-99d0-cacaa25f20b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0128d55-db4d-4df3-a80b-3d1fb8a1d376}" ma:internalName="TaxCatchAll" ma:showField="CatchAllData" ma:web="d34f0344-22ad-47e3-99d0-cacaa25f2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1c1960-c5f8-4f74-9f66-197c869e01f0">
      <Terms xmlns="http://schemas.microsoft.com/office/infopath/2007/PartnerControls"/>
    </lcf76f155ced4ddcb4097134ff3c332f>
    <TaxCatchAll xmlns="d34f0344-22ad-47e3-99d0-cacaa25f20be" xsi:nil="true"/>
  </documentManagement>
</p:properties>
</file>

<file path=customXml/itemProps1.xml><?xml version="1.0" encoding="utf-8"?>
<ds:datastoreItem xmlns:ds="http://schemas.openxmlformats.org/officeDocument/2006/customXml" ds:itemID="{79749386-CC17-4893-9F77-447E51AB93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B3BF0E-EA9D-43EE-A1B5-4BB43FB88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1c1960-c5f8-4f74-9f66-197c869e01f0"/>
    <ds:schemaRef ds:uri="d34f0344-22ad-47e3-99d0-cacaa25f2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CFADF2-E16F-45E2-AFA2-A83ABBC9178F}">
  <ds:schemaRefs>
    <ds:schemaRef ds:uri="http://schemas.microsoft.com/office/2006/metadata/properties"/>
    <ds:schemaRef ds:uri="http://schemas.microsoft.com/office/infopath/2007/PartnerControls"/>
    <ds:schemaRef ds:uri="ab1c1960-c5f8-4f74-9f66-197c869e01f0"/>
    <ds:schemaRef ds:uri="d34f0344-22ad-47e3-99d0-cacaa25f20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343</Words>
  <Characters>1992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Smith</dc:creator>
  <cp:keywords/>
  <dc:description/>
  <cp:lastModifiedBy>Dana Smith</cp:lastModifiedBy>
  <cp:revision>19</cp:revision>
  <dcterms:created xsi:type="dcterms:W3CDTF">2025-09-22T17:14:00Z</dcterms:created>
  <dcterms:modified xsi:type="dcterms:W3CDTF">2025-10-21T16:14:00Z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0x01010087758B9CF9492944BEA7C641A300A882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